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E9E" w:rsidRDefault="008C7E9E" w:rsidP="00B84287">
      <w:pPr>
        <w:pStyle w:val="a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0613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E9E" w:rsidRDefault="008C7E9E" w:rsidP="00B84287">
      <w:pPr>
        <w:pStyle w:val="a6"/>
        <w:jc w:val="center"/>
        <w:rPr>
          <w:b/>
          <w:sz w:val="24"/>
          <w:szCs w:val="24"/>
        </w:rPr>
      </w:pPr>
    </w:p>
    <w:p w:rsidR="008C7E9E" w:rsidRDefault="008C7E9E" w:rsidP="00B84287">
      <w:pPr>
        <w:pStyle w:val="a6"/>
        <w:jc w:val="center"/>
        <w:rPr>
          <w:b/>
          <w:sz w:val="24"/>
          <w:szCs w:val="24"/>
        </w:rPr>
      </w:pPr>
    </w:p>
    <w:p w:rsidR="008C7E9E" w:rsidRDefault="008C7E9E" w:rsidP="00B84287">
      <w:pPr>
        <w:pStyle w:val="a6"/>
        <w:jc w:val="center"/>
        <w:rPr>
          <w:b/>
          <w:sz w:val="24"/>
          <w:szCs w:val="24"/>
        </w:rPr>
      </w:pPr>
    </w:p>
    <w:p w:rsidR="008C7E9E" w:rsidRDefault="008C7E9E" w:rsidP="00B84287">
      <w:pPr>
        <w:pStyle w:val="a6"/>
        <w:jc w:val="center"/>
        <w:rPr>
          <w:b/>
          <w:sz w:val="24"/>
          <w:szCs w:val="24"/>
        </w:rPr>
      </w:pPr>
    </w:p>
    <w:p w:rsidR="008C7E9E" w:rsidRDefault="008C7E9E" w:rsidP="00B84287">
      <w:pPr>
        <w:pStyle w:val="a6"/>
        <w:jc w:val="center"/>
        <w:rPr>
          <w:b/>
          <w:sz w:val="24"/>
          <w:szCs w:val="24"/>
        </w:rPr>
      </w:pPr>
    </w:p>
    <w:p w:rsidR="008C7E9E" w:rsidRPr="00EB6F8A" w:rsidRDefault="008C7E9E" w:rsidP="008C7E9E">
      <w:pPr>
        <w:pStyle w:val="a6"/>
        <w:jc w:val="center"/>
        <w:rPr>
          <w:b/>
          <w:sz w:val="24"/>
          <w:szCs w:val="24"/>
        </w:rPr>
      </w:pPr>
      <w:r w:rsidRPr="00EB6F8A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8C7E9E" w:rsidRPr="00EB6F8A" w:rsidRDefault="008C7E9E" w:rsidP="008C7E9E">
      <w:pPr>
        <w:pStyle w:val="a6"/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8C7E9E" w:rsidRPr="004F19F0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4F19F0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8C7E9E" w:rsidRPr="00EB6F8A" w:rsidRDefault="008C7E9E" w:rsidP="009625E7">
            <w:pPr>
              <w:shd w:val="clear" w:color="auto" w:fill="FFFFFF"/>
              <w:rPr>
                <w:color w:val="000000"/>
                <w:sz w:val="24"/>
                <w:szCs w:val="24"/>
                <w:lang w:val="ru-RU" w:eastAsia="ru-RU"/>
              </w:rPr>
            </w:pPr>
            <w:r w:rsidRPr="004F19F0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театральная студия</w:t>
            </w:r>
            <w:r w:rsidRPr="00EB6F8A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«Первые шаги» </w:t>
            </w: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8C7E9E" w:rsidRPr="004F19F0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</w:rPr>
              <w:t>Художественн</w:t>
            </w:r>
            <w:r>
              <w:rPr>
                <w:sz w:val="24"/>
                <w:szCs w:val="24"/>
                <w:lang w:val="ru-RU"/>
              </w:rPr>
              <w:t>ая</w:t>
            </w: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</w:rPr>
            </w:pP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Арсланова Алия Наиловна,</w:t>
            </w:r>
          </w:p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8C7E9E" w:rsidRPr="00E13AE6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учебных года</w:t>
            </w: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7-16</w:t>
            </w: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- тип программы</w:t>
            </w:r>
          </w:p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- вид программы</w:t>
            </w:r>
          </w:p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дополнительная</w:t>
            </w:r>
          </w:p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общеразвивающая</w:t>
            </w:r>
          </w:p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Цель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B6F8A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color w:val="291E1E"/>
                <w:sz w:val="24"/>
                <w:szCs w:val="24"/>
                <w:lang w:val="ru-RU" w:eastAsia="ru-RU"/>
              </w:rPr>
              <w:t>формирование навыков актёрского мастерства посредством включения детей в театрализованную деятельность.</w:t>
            </w: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B6F8A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8C7E9E" w:rsidRPr="00AB64EF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EB6F8A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C7E9E" w:rsidRPr="00E13AE6" w:rsidRDefault="008C7E9E" w:rsidP="009625E7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E13AE6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8C7E9E" w:rsidRPr="00E13AE6" w:rsidRDefault="008C7E9E" w:rsidP="009625E7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E13AE6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8C7E9E" w:rsidRPr="00E13AE6" w:rsidRDefault="008C7E9E" w:rsidP="009625E7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E13AE6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8C7E9E" w:rsidRPr="00E30C92" w:rsidRDefault="008C7E9E" w:rsidP="009625E7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641AC6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8C7E9E" w:rsidRPr="00E13AE6" w:rsidRDefault="008C7E9E" w:rsidP="009625E7">
            <w:pPr>
              <w:rPr>
                <w:sz w:val="24"/>
                <w:szCs w:val="24"/>
                <w:lang w:val="ru-RU"/>
              </w:rPr>
            </w:pPr>
            <w:r w:rsidRPr="00E13AE6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8C7E9E" w:rsidRPr="00E13AE6" w:rsidRDefault="008C7E9E" w:rsidP="009625E7">
            <w:pPr>
              <w:rPr>
                <w:sz w:val="24"/>
                <w:szCs w:val="24"/>
                <w:lang w:val="ru-RU"/>
              </w:rPr>
            </w:pPr>
            <w:r w:rsidRPr="00E13AE6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8C7E9E" w:rsidRPr="00E13AE6" w:rsidRDefault="008C7E9E" w:rsidP="009625E7">
            <w:pPr>
              <w:rPr>
                <w:sz w:val="24"/>
                <w:szCs w:val="24"/>
                <w:lang w:val="ru-RU"/>
              </w:rPr>
            </w:pPr>
            <w:r w:rsidRPr="00E13AE6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8C7E9E" w:rsidRPr="00E13AE6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  <w:r w:rsidRPr="00E13AE6">
              <w:rPr>
                <w:sz w:val="24"/>
                <w:szCs w:val="24"/>
                <w:lang w:val="ru-RU"/>
              </w:rPr>
              <w:t>участие в конкурсах, выступления на мероприятиях</w:t>
            </w: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B6F8A">
              <w:rPr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EB6F8A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8C7E9E" w:rsidRPr="00EB6F8A" w:rsidTr="009625E7">
        <w:tc>
          <w:tcPr>
            <w:tcW w:w="675" w:type="dxa"/>
          </w:tcPr>
          <w:p w:rsidR="008C7E9E" w:rsidRPr="00EB6F8A" w:rsidRDefault="008C7E9E" w:rsidP="009625E7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B6F8A">
              <w:rPr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678" w:type="dxa"/>
          </w:tcPr>
          <w:p w:rsidR="008C7E9E" w:rsidRPr="00EB6F8A" w:rsidRDefault="008C7E9E" w:rsidP="009625E7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EB6F8A">
              <w:rPr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4723" w:type="dxa"/>
          </w:tcPr>
          <w:p w:rsidR="008C7E9E" w:rsidRPr="00EB6F8A" w:rsidRDefault="008C7E9E" w:rsidP="009625E7">
            <w:pPr>
              <w:pStyle w:val="a6"/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  <w:lang w:val="ru-RU"/>
              </w:rPr>
              <w:t xml:space="preserve">Председатель предметно-цикловой комиссии «Театральное искусство ГАПОУ «Елабужский  колледж  культуры и искусств», педагог высшей квалификационной  категории. </w:t>
            </w:r>
            <w:r w:rsidRPr="00EB6F8A">
              <w:rPr>
                <w:sz w:val="24"/>
                <w:szCs w:val="24"/>
              </w:rPr>
              <w:t>Э.И.Хисамутдинова</w:t>
            </w:r>
          </w:p>
        </w:tc>
      </w:tr>
    </w:tbl>
    <w:p w:rsidR="008C7E9E" w:rsidRPr="00EB6F8A" w:rsidRDefault="008C7E9E" w:rsidP="008C7E9E">
      <w:pPr>
        <w:pStyle w:val="a6"/>
        <w:jc w:val="center"/>
        <w:rPr>
          <w:sz w:val="24"/>
          <w:szCs w:val="24"/>
        </w:rPr>
      </w:pPr>
    </w:p>
    <w:p w:rsidR="008C7E9E" w:rsidRDefault="008C7E9E" w:rsidP="00B84287">
      <w:pPr>
        <w:pStyle w:val="a6"/>
        <w:jc w:val="center"/>
        <w:rPr>
          <w:b/>
          <w:sz w:val="24"/>
          <w:szCs w:val="24"/>
        </w:rPr>
      </w:pPr>
    </w:p>
    <w:p w:rsidR="008C7E9E" w:rsidRDefault="008C7E9E" w:rsidP="00B84287">
      <w:pPr>
        <w:pStyle w:val="a6"/>
        <w:jc w:val="center"/>
        <w:rPr>
          <w:b/>
          <w:sz w:val="24"/>
          <w:szCs w:val="24"/>
        </w:rPr>
      </w:pPr>
    </w:p>
    <w:p w:rsidR="008C7E9E" w:rsidRDefault="008C7E9E" w:rsidP="00B84287">
      <w:pPr>
        <w:pStyle w:val="a6"/>
        <w:jc w:val="center"/>
        <w:rPr>
          <w:b/>
          <w:sz w:val="24"/>
          <w:szCs w:val="24"/>
        </w:rPr>
      </w:pPr>
    </w:p>
    <w:p w:rsidR="0023031F" w:rsidRDefault="0023031F" w:rsidP="00B84287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ОГЛАВЛЕНИЕ</w:t>
      </w:r>
    </w:p>
    <w:p w:rsidR="0023031F" w:rsidRDefault="0023031F" w:rsidP="00B84287">
      <w:pPr>
        <w:pStyle w:val="a6"/>
        <w:jc w:val="center"/>
        <w:rPr>
          <w:b/>
          <w:sz w:val="24"/>
          <w:szCs w:val="24"/>
        </w:rPr>
      </w:pPr>
    </w:p>
    <w:p w:rsidR="0023031F" w:rsidRDefault="0023031F" w:rsidP="0023031F">
      <w:pPr>
        <w:pStyle w:val="10"/>
        <w:tabs>
          <w:tab w:val="right" w:leader="dot" w:pos="9345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карта……………………………………………………………………………………2</w:t>
      </w:r>
    </w:p>
    <w:p w:rsidR="0023031F" w:rsidRPr="0023031F" w:rsidRDefault="00856ACC" w:rsidP="0023031F">
      <w:pPr>
        <w:pStyle w:val="10"/>
        <w:tabs>
          <w:tab w:val="right" w:leader="dot" w:pos="9345"/>
        </w:tabs>
        <w:spacing w:after="0" w:line="360" w:lineRule="auto"/>
        <w:rPr>
          <w:rFonts w:ascii="Times New Roman" w:hAnsi="Times New Roman" w:cs="Times New Roman"/>
          <w:noProof/>
        </w:rPr>
      </w:pPr>
      <w:hyperlink w:anchor="_Toc122683135" w:history="1">
        <w:r w:rsidR="0023031F" w:rsidRPr="0023031F">
          <w:rPr>
            <w:rStyle w:val="aa"/>
            <w:rFonts w:ascii="Times New Roman" w:hAnsi="Times New Roman"/>
            <w:noProof/>
            <w:color w:val="auto"/>
            <w:u w:val="none"/>
          </w:rPr>
          <w:t>Пояснительная записка</w:t>
        </w:r>
        <w:r w:rsidR="0023031F" w:rsidRPr="0023031F">
          <w:rPr>
            <w:rFonts w:ascii="Times New Roman" w:hAnsi="Times New Roman" w:cs="Times New Roman"/>
            <w:noProof/>
            <w:webHidden/>
          </w:rPr>
          <w:tab/>
        </w:r>
        <w:r w:rsidR="0023031F">
          <w:rPr>
            <w:rFonts w:ascii="Times New Roman" w:hAnsi="Times New Roman" w:cs="Times New Roman"/>
            <w:noProof/>
            <w:webHidden/>
          </w:rPr>
          <w:t>.3</w:t>
        </w:r>
      </w:hyperlink>
    </w:p>
    <w:p w:rsidR="0023031F" w:rsidRDefault="00856ACC" w:rsidP="0023031F">
      <w:pPr>
        <w:pStyle w:val="10"/>
        <w:tabs>
          <w:tab w:val="right" w:leader="dot" w:pos="9345"/>
        </w:tabs>
        <w:spacing w:after="0" w:line="360" w:lineRule="auto"/>
        <w:rPr>
          <w:rFonts w:ascii="Times New Roman" w:hAnsi="Times New Roman" w:cs="Times New Roman"/>
        </w:rPr>
      </w:pPr>
      <w:hyperlink w:anchor="_Toc122683136" w:history="1">
        <w:r w:rsidR="0023031F" w:rsidRPr="0023031F">
          <w:rPr>
            <w:rStyle w:val="aa"/>
            <w:rFonts w:ascii="Times New Roman" w:hAnsi="Times New Roman"/>
            <w:noProof/>
            <w:color w:val="auto"/>
            <w:u w:val="none"/>
          </w:rPr>
          <w:t xml:space="preserve">Учебный (тематический) план дополнительной общеобразовательной программы </w:t>
        </w:r>
      </w:hyperlink>
      <w:r w:rsidR="0023031F">
        <w:rPr>
          <w:rFonts w:ascii="Times New Roman" w:hAnsi="Times New Roman" w:cs="Times New Roman"/>
        </w:rPr>
        <w:t>…………………8</w:t>
      </w:r>
    </w:p>
    <w:p w:rsidR="0023031F" w:rsidRPr="0023031F" w:rsidRDefault="0023031F" w:rsidP="0023031F">
      <w:pPr>
        <w:spacing w:line="360" w:lineRule="auto"/>
        <w:rPr>
          <w:lang w:eastAsia="ru-RU"/>
        </w:rPr>
      </w:pPr>
      <w:r>
        <w:rPr>
          <w:lang w:eastAsia="ru-RU"/>
        </w:rPr>
        <w:t>Содержание программы………………………………………………………………………………….10</w:t>
      </w:r>
    </w:p>
    <w:p w:rsidR="0023031F" w:rsidRPr="0023031F" w:rsidRDefault="00856ACC" w:rsidP="0023031F">
      <w:pPr>
        <w:pStyle w:val="10"/>
        <w:tabs>
          <w:tab w:val="right" w:leader="dot" w:pos="9345"/>
        </w:tabs>
        <w:spacing w:after="0" w:line="360" w:lineRule="auto"/>
        <w:rPr>
          <w:rFonts w:ascii="Times New Roman" w:hAnsi="Times New Roman" w:cs="Times New Roman"/>
          <w:noProof/>
        </w:rPr>
      </w:pPr>
      <w:hyperlink w:anchor="_Toc122683146" w:history="1"/>
      <w:hyperlink w:anchor="_Toc122683148" w:history="1">
        <w:r w:rsidR="0023031F" w:rsidRPr="0023031F">
          <w:rPr>
            <w:rStyle w:val="aa"/>
            <w:rFonts w:ascii="Times New Roman" w:hAnsi="Times New Roman"/>
            <w:noProof/>
            <w:color w:val="auto"/>
            <w:u w:val="none"/>
          </w:rPr>
          <w:t>Методическое обеспечение</w:t>
        </w:r>
        <w:r w:rsidR="0023031F" w:rsidRPr="0023031F">
          <w:rPr>
            <w:rFonts w:ascii="Times New Roman" w:hAnsi="Times New Roman" w:cs="Times New Roman"/>
            <w:noProof/>
            <w:webHidden/>
          </w:rPr>
          <w:tab/>
        </w:r>
        <w:r w:rsidR="0023031F">
          <w:rPr>
            <w:rFonts w:ascii="Times New Roman" w:hAnsi="Times New Roman" w:cs="Times New Roman"/>
            <w:noProof/>
            <w:webHidden/>
          </w:rPr>
          <w:t>…..</w:t>
        </w:r>
        <w:r w:rsidR="0023031F" w:rsidRPr="0023031F">
          <w:rPr>
            <w:rFonts w:ascii="Times New Roman" w:hAnsi="Times New Roman" w:cs="Times New Roman"/>
            <w:noProof/>
            <w:webHidden/>
          </w:rPr>
          <w:fldChar w:fldCharType="begin"/>
        </w:r>
        <w:r w:rsidR="0023031F" w:rsidRPr="0023031F">
          <w:rPr>
            <w:rFonts w:ascii="Times New Roman" w:hAnsi="Times New Roman" w:cs="Times New Roman"/>
            <w:noProof/>
            <w:webHidden/>
          </w:rPr>
          <w:instrText xml:space="preserve"> PAGEREF _Toc122683148 \h </w:instrText>
        </w:r>
        <w:r w:rsidR="0023031F" w:rsidRPr="0023031F">
          <w:rPr>
            <w:rFonts w:ascii="Times New Roman" w:hAnsi="Times New Roman" w:cs="Times New Roman"/>
            <w:noProof/>
            <w:webHidden/>
          </w:rPr>
        </w:r>
        <w:r w:rsidR="0023031F" w:rsidRPr="0023031F">
          <w:rPr>
            <w:rFonts w:ascii="Times New Roman" w:hAnsi="Times New Roman" w:cs="Times New Roman"/>
            <w:noProof/>
            <w:webHidden/>
          </w:rPr>
          <w:fldChar w:fldCharType="separate"/>
        </w:r>
        <w:r w:rsidR="007F0516">
          <w:rPr>
            <w:rFonts w:ascii="Times New Roman" w:hAnsi="Times New Roman" w:cs="Times New Roman"/>
            <w:noProof/>
            <w:webHidden/>
          </w:rPr>
          <w:t>12</w:t>
        </w:r>
        <w:r w:rsidR="0023031F" w:rsidRPr="0023031F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23031F" w:rsidRDefault="00856ACC" w:rsidP="0023031F">
      <w:pPr>
        <w:pStyle w:val="10"/>
        <w:tabs>
          <w:tab w:val="right" w:leader="dot" w:pos="9345"/>
        </w:tabs>
        <w:spacing w:after="0" w:line="360" w:lineRule="auto"/>
        <w:rPr>
          <w:rFonts w:ascii="Times New Roman" w:hAnsi="Times New Roman" w:cs="Times New Roman"/>
        </w:rPr>
      </w:pPr>
      <w:hyperlink w:anchor="_Toc122683149" w:history="1">
        <w:r w:rsidR="0023031F" w:rsidRPr="0023031F">
          <w:rPr>
            <w:rStyle w:val="aa"/>
            <w:rFonts w:ascii="Times New Roman" w:hAnsi="Times New Roman"/>
            <w:noProof/>
            <w:color w:val="auto"/>
            <w:u w:val="none"/>
          </w:rPr>
          <w:t>Список литературы.</w:t>
        </w:r>
        <w:r w:rsidR="0023031F" w:rsidRPr="0023031F">
          <w:rPr>
            <w:rFonts w:ascii="Times New Roman" w:hAnsi="Times New Roman" w:cs="Times New Roman"/>
            <w:noProof/>
            <w:webHidden/>
          </w:rPr>
          <w:tab/>
        </w:r>
        <w:r w:rsidR="007F0516">
          <w:rPr>
            <w:rFonts w:ascii="Times New Roman" w:hAnsi="Times New Roman" w:cs="Times New Roman"/>
            <w:noProof/>
            <w:webHidden/>
          </w:rPr>
          <w:t>16</w:t>
        </w:r>
      </w:hyperlink>
    </w:p>
    <w:p w:rsidR="0023031F" w:rsidRPr="0023031F" w:rsidRDefault="0023031F" w:rsidP="0023031F">
      <w:pPr>
        <w:rPr>
          <w:lang w:eastAsia="ru-RU"/>
        </w:rPr>
      </w:pPr>
      <w:r>
        <w:rPr>
          <w:lang w:eastAsia="ru-RU"/>
        </w:rPr>
        <w:t>Календарный тематический план ………………………………………………………………………..</w:t>
      </w:r>
      <w:r w:rsidR="007F0516">
        <w:rPr>
          <w:lang w:eastAsia="ru-RU"/>
        </w:rPr>
        <w:t>17</w:t>
      </w:r>
    </w:p>
    <w:p w:rsidR="0023031F" w:rsidRDefault="0023031F" w:rsidP="00B84287">
      <w:pPr>
        <w:pStyle w:val="a6"/>
        <w:jc w:val="center"/>
      </w:pPr>
    </w:p>
    <w:p w:rsidR="0023031F" w:rsidRDefault="0023031F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7F0516" w:rsidRDefault="007F0516" w:rsidP="00B84287">
      <w:pPr>
        <w:pStyle w:val="a6"/>
        <w:jc w:val="center"/>
      </w:pPr>
    </w:p>
    <w:p w:rsidR="005D6C82" w:rsidRPr="00EB6F8A" w:rsidRDefault="005D6C82" w:rsidP="00B84287">
      <w:pPr>
        <w:pStyle w:val="a6"/>
        <w:rPr>
          <w:sz w:val="24"/>
          <w:szCs w:val="24"/>
        </w:rPr>
      </w:pPr>
      <w:bookmarkStart w:id="0" w:name="_GoBack"/>
      <w:bookmarkEnd w:id="0"/>
    </w:p>
    <w:p w:rsidR="005D6C82" w:rsidRDefault="005D6C82" w:rsidP="00E13AE6">
      <w:pPr>
        <w:widowControl/>
        <w:shd w:val="clear" w:color="auto" w:fill="FFFFFF"/>
        <w:autoSpaceDE/>
        <w:autoSpaceDN/>
        <w:jc w:val="center"/>
        <w:rPr>
          <w:b/>
          <w:bCs/>
          <w:color w:val="141414"/>
          <w:sz w:val="24"/>
          <w:szCs w:val="24"/>
          <w:lang w:eastAsia="ru-RU"/>
        </w:rPr>
      </w:pPr>
      <w:r w:rsidRPr="00EB6F8A">
        <w:rPr>
          <w:b/>
          <w:bCs/>
          <w:color w:val="141414"/>
          <w:sz w:val="24"/>
          <w:szCs w:val="24"/>
          <w:lang w:eastAsia="ru-RU"/>
        </w:rPr>
        <w:t>ПОЯСНИТЕЛЬНАЯ ЗАПИСКА</w:t>
      </w:r>
    </w:p>
    <w:p w:rsidR="00C61D35" w:rsidRPr="00EB6F8A" w:rsidRDefault="00C61D35" w:rsidP="00E13AE6">
      <w:pPr>
        <w:widowControl/>
        <w:shd w:val="clear" w:color="auto" w:fill="FFFFFF"/>
        <w:autoSpaceDE/>
        <w:autoSpaceDN/>
        <w:jc w:val="center"/>
        <w:rPr>
          <w:color w:val="141414"/>
          <w:sz w:val="24"/>
          <w:szCs w:val="24"/>
          <w:lang w:eastAsia="ru-RU"/>
        </w:rPr>
      </w:pPr>
    </w:p>
    <w:p w:rsidR="00C61D35" w:rsidRDefault="00C61D35" w:rsidP="00C61D35">
      <w:pPr>
        <w:shd w:val="clear" w:color="auto" w:fill="FFFFFF"/>
        <w:tabs>
          <w:tab w:val="left" w:pos="541"/>
          <w:tab w:val="left" w:pos="709"/>
        </w:tabs>
        <w:ind w:firstLine="539"/>
        <w:jc w:val="both"/>
        <w:rPr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Н</w:t>
      </w:r>
      <w:r w:rsidRPr="00314883">
        <w:rPr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b/>
          <w:i/>
          <w:kern w:val="2"/>
          <w:sz w:val="24"/>
          <w:szCs w:val="24"/>
        </w:rPr>
        <w:t xml:space="preserve">: </w:t>
      </w:r>
      <w:r w:rsidRPr="00B128C2">
        <w:rPr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</w:t>
      </w:r>
      <w:r>
        <w:rPr>
          <w:kern w:val="2"/>
          <w:sz w:val="24"/>
          <w:szCs w:val="24"/>
        </w:rPr>
        <w:t xml:space="preserve">                          </w:t>
      </w:r>
    </w:p>
    <w:p w:rsidR="00C61D35" w:rsidRPr="00B128C2" w:rsidRDefault="00C61D35" w:rsidP="00C61D35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kern w:val="2"/>
          <w:sz w:val="24"/>
          <w:szCs w:val="24"/>
        </w:rPr>
      </w:pPr>
    </w:p>
    <w:p w:rsidR="00C61D35" w:rsidRPr="000649D2" w:rsidRDefault="00C61D35" w:rsidP="00C61D35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Нормативно-правовое обеспечение программы</w:t>
      </w:r>
    </w:p>
    <w:p w:rsidR="00C61D35" w:rsidRPr="000649D2" w:rsidRDefault="00C61D35" w:rsidP="00C61D35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i/>
          <w:sz w:val="24"/>
          <w:szCs w:val="24"/>
        </w:rPr>
      </w:pPr>
    </w:p>
    <w:p w:rsidR="00C61D35" w:rsidRPr="000649D2" w:rsidRDefault="00C61D35" w:rsidP="00C61D35">
      <w:pPr>
        <w:shd w:val="clear" w:color="auto" w:fill="FFFFFF"/>
        <w:spacing w:before="5"/>
        <w:ind w:firstLine="708"/>
        <w:jc w:val="both"/>
        <w:rPr>
          <w:sz w:val="24"/>
          <w:szCs w:val="24"/>
        </w:rPr>
      </w:pPr>
      <w:r w:rsidRPr="00020E10">
        <w:rPr>
          <w:bCs/>
          <w:sz w:val="24"/>
          <w:szCs w:val="24"/>
        </w:rPr>
        <w:t>Основными нормативными документами</w:t>
      </w:r>
      <w:r w:rsidRPr="000649D2">
        <w:rPr>
          <w:b/>
          <w:bCs/>
          <w:sz w:val="24"/>
          <w:szCs w:val="24"/>
        </w:rPr>
        <w:t xml:space="preserve">, </w:t>
      </w:r>
      <w:r w:rsidRPr="000649D2">
        <w:rPr>
          <w:sz w:val="24"/>
          <w:szCs w:val="24"/>
        </w:rPr>
        <w:t>использованными в разработке образовательной программы стали: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0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Конституция РФ;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Конвенция ООН о правах ребенка;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Федеральный закон об образовании в Российской </w:t>
      </w:r>
      <w:r>
        <w:rPr>
          <w:sz w:val="24"/>
          <w:szCs w:val="24"/>
        </w:rPr>
        <w:t>Федерации от 29.12.2012 №273-ФЗ;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Концепция развития дополнительного образования детей</w:t>
      </w:r>
      <w:r>
        <w:rPr>
          <w:sz w:val="24"/>
          <w:szCs w:val="24"/>
        </w:rPr>
        <w:t xml:space="preserve"> до 2023 года от 31.03.2022 г.                    № 678</w:t>
      </w:r>
      <w:r w:rsidRPr="000649D2">
        <w:rPr>
          <w:sz w:val="24"/>
          <w:szCs w:val="24"/>
        </w:rPr>
        <w:t>-р</w:t>
      </w:r>
      <w:r>
        <w:rPr>
          <w:sz w:val="24"/>
          <w:szCs w:val="24"/>
        </w:rPr>
        <w:t>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sz w:val="24"/>
          <w:szCs w:val="24"/>
        </w:rPr>
        <w:t>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sz w:val="24"/>
          <w:szCs w:val="24"/>
        </w:rPr>
        <w:t>олнительного образования детей»;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sz w:val="24"/>
          <w:szCs w:val="24"/>
        </w:rPr>
        <w:t xml:space="preserve">               </w:t>
      </w:r>
      <w:r w:rsidRPr="000649D2">
        <w:rPr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sz w:val="24"/>
          <w:szCs w:val="24"/>
        </w:rPr>
        <w:t>;</w:t>
      </w:r>
    </w:p>
    <w:p w:rsidR="00C61D35" w:rsidRPr="00020E10" w:rsidRDefault="00856ACC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hyperlink r:id="rId8" w:history="1">
        <w:r w:rsidR="00C61D35" w:rsidRPr="00C61D35">
          <w:rPr>
            <w:rStyle w:val="aa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C61D35" w:rsidRPr="00020E10">
        <w:rPr>
          <w:sz w:val="24"/>
          <w:szCs w:val="24"/>
        </w:rPr>
        <w:t>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sz w:val="24"/>
          <w:szCs w:val="24"/>
        </w:rPr>
        <w:t>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sz w:val="24"/>
          <w:szCs w:val="24"/>
        </w:rPr>
        <w:t xml:space="preserve">                 </w:t>
      </w:r>
      <w:r w:rsidRPr="000649D2">
        <w:rPr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sz w:val="24"/>
          <w:szCs w:val="24"/>
        </w:rPr>
        <w:t>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sz w:val="24"/>
          <w:szCs w:val="24"/>
        </w:rPr>
        <w:t xml:space="preserve">               </w:t>
      </w:r>
      <w:r w:rsidRPr="000649D2">
        <w:rPr>
          <w:sz w:val="24"/>
          <w:szCs w:val="24"/>
        </w:rPr>
        <w:t>от 28.09.2020 г. №28</w:t>
      </w:r>
      <w:r>
        <w:rPr>
          <w:sz w:val="24"/>
          <w:szCs w:val="24"/>
        </w:rPr>
        <w:t>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Национальная образовательная инициатива «Наша новая школа»; 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Указ Президента РФ «Об основных направлениях молодежной политики»;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Письмо Министерства образования Российской Федерации от 18.06.2003г. №</w:t>
      </w:r>
      <w:r>
        <w:rPr>
          <w:sz w:val="24"/>
          <w:szCs w:val="24"/>
        </w:rPr>
        <w:t xml:space="preserve"> 28-02-484/16 </w:t>
      </w:r>
      <w:r w:rsidRPr="000649D2">
        <w:rPr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 xml:space="preserve">Методические рекомендации по проектированию и реализации дополнительных </w:t>
      </w:r>
      <w:r w:rsidRPr="000649D2">
        <w:rPr>
          <w:sz w:val="24"/>
          <w:szCs w:val="24"/>
        </w:rPr>
        <w:lastRenderedPageBreak/>
        <w:t xml:space="preserve">общеобразовательных программ (в том числе адаптированных) в новой редакции. </w:t>
      </w:r>
      <w:r>
        <w:rPr>
          <w:sz w:val="24"/>
          <w:szCs w:val="24"/>
        </w:rPr>
        <w:t xml:space="preserve">                        </w:t>
      </w:r>
      <w:r w:rsidRPr="000649D2">
        <w:rPr>
          <w:sz w:val="24"/>
          <w:szCs w:val="24"/>
        </w:rPr>
        <w:t>/Сост. А.М.Зиновьев, Ю.Ю.Владимирова, Э.Г.Дем</w:t>
      </w:r>
      <w:r>
        <w:rPr>
          <w:sz w:val="24"/>
          <w:szCs w:val="24"/>
        </w:rPr>
        <w:t>ина - Казань: РЦВР, 2022.- с.67;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sz w:val="24"/>
          <w:szCs w:val="24"/>
        </w:rPr>
        <w:t xml:space="preserve">. </w:t>
      </w:r>
      <w:r w:rsidRPr="000649D2">
        <w:rPr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</w:t>
      </w:r>
      <w:r w:rsidR="00AB64EF">
        <w:rPr>
          <w:sz w:val="24"/>
          <w:szCs w:val="24"/>
        </w:rPr>
        <w:t xml:space="preserve"> </w:t>
      </w:r>
      <w:r w:rsidRPr="000649D2">
        <w:rPr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sz w:val="24"/>
          <w:szCs w:val="24"/>
          <w:lang w:val="en-US"/>
        </w:rPr>
        <w:t>COVID</w:t>
      </w:r>
      <w:r w:rsidRPr="000649D2">
        <w:rPr>
          <w:sz w:val="24"/>
          <w:szCs w:val="24"/>
        </w:rPr>
        <w:t>-19)»;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</w:t>
      </w:r>
      <w:r w:rsidR="00AB64EF">
        <w:rPr>
          <w:sz w:val="24"/>
          <w:szCs w:val="24"/>
        </w:rPr>
        <w:t xml:space="preserve"> </w:t>
      </w:r>
      <w:r w:rsidRPr="000649D2">
        <w:rPr>
          <w:sz w:val="24"/>
          <w:szCs w:val="24"/>
        </w:rPr>
        <w:t>в новой редакции»;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sz w:val="24"/>
          <w:szCs w:val="24"/>
        </w:rPr>
        <w:t>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before="19" w:line="276" w:lineRule="auto"/>
        <w:jc w:val="both"/>
        <w:rPr>
          <w:sz w:val="24"/>
          <w:szCs w:val="24"/>
        </w:rPr>
      </w:pPr>
      <w:r w:rsidRPr="000649D2">
        <w:rPr>
          <w:sz w:val="24"/>
          <w:szCs w:val="24"/>
        </w:rPr>
        <w:t>Устав МБУ ДО ДДТ «Радуга талантов»;</w:t>
      </w:r>
    </w:p>
    <w:p w:rsidR="00C61D35" w:rsidRPr="000649D2" w:rsidRDefault="00C61D35" w:rsidP="00C61D35">
      <w:pPr>
        <w:numPr>
          <w:ilvl w:val="0"/>
          <w:numId w:val="31"/>
        </w:numPr>
        <w:shd w:val="clear" w:color="auto" w:fill="FFFFFF"/>
        <w:tabs>
          <w:tab w:val="left" w:pos="0"/>
          <w:tab w:val="left" w:pos="350"/>
        </w:tabs>
        <w:suppressAutoHyphens/>
        <w:autoSpaceDN/>
        <w:spacing w:line="276" w:lineRule="auto"/>
        <w:jc w:val="both"/>
        <w:rPr>
          <w:b/>
          <w:sz w:val="24"/>
          <w:szCs w:val="24"/>
        </w:rPr>
      </w:pPr>
      <w:r w:rsidRPr="000649D2">
        <w:rPr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sz w:val="24"/>
          <w:szCs w:val="24"/>
        </w:rPr>
        <w:t>.</w:t>
      </w:r>
    </w:p>
    <w:p w:rsidR="00C61D35" w:rsidRDefault="00C61D35" w:rsidP="00E13AE6">
      <w:pPr>
        <w:shd w:val="clear" w:color="auto" w:fill="FFFFFF"/>
        <w:spacing w:line="276" w:lineRule="auto"/>
        <w:ind w:firstLine="709"/>
        <w:rPr>
          <w:color w:val="291E1E"/>
          <w:sz w:val="24"/>
          <w:szCs w:val="24"/>
          <w:lang w:eastAsia="ru-RU"/>
        </w:rPr>
      </w:pP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Новые образовательные стандарты нашего времени предъявляют к работникам образования более высокие требования. Одной из важных педагогических задач становится повышение общекультурного уровня школьника. Формирование у учащихся художественно - эстетического вкуса и потребности  духовной культуры является одной из важных задач воспитательного процесса.</w:t>
      </w: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развивающее - 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театральном коллективе  сочетаются с занятиями танцем, музыкой, изобразительным искусством и прикладными ремесла</w:t>
      </w:r>
      <w:r w:rsidRPr="00EB6F8A">
        <w:rPr>
          <w:color w:val="291E1E"/>
          <w:sz w:val="24"/>
          <w:szCs w:val="24"/>
          <w:lang w:eastAsia="ru-RU"/>
        </w:rPr>
        <w:softHyphen/>
        <w:t>ми.</w:t>
      </w: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Театральное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Театр - искусство коллективное, и творцом в театральном искусстве яв</w:t>
      </w:r>
      <w:r w:rsidRPr="00EB6F8A">
        <w:rPr>
          <w:color w:val="291E1E"/>
          <w:sz w:val="24"/>
          <w:szCs w:val="24"/>
          <w:lang w:eastAsia="ru-RU"/>
        </w:rPr>
        <w:softHyphen/>
        <w:t xml:space="preserve">ляется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воспитанника - своя творческая </w:t>
      </w:r>
      <w:r w:rsidRPr="00EB6F8A">
        <w:rPr>
          <w:color w:val="291E1E"/>
          <w:sz w:val="24"/>
          <w:szCs w:val="24"/>
          <w:lang w:eastAsia="ru-RU"/>
        </w:rPr>
        <w:lastRenderedPageBreak/>
        <w:t>задача, дает ре</w:t>
      </w:r>
      <w:r w:rsidRPr="00EB6F8A">
        <w:rPr>
          <w:color w:val="291E1E"/>
          <w:sz w:val="24"/>
          <w:szCs w:val="24"/>
          <w:lang w:eastAsia="ru-RU"/>
        </w:rPr>
        <w:softHyphen/>
        <w:t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 В основе</w:t>
      </w:r>
      <w:r w:rsidR="00AB64EF">
        <w:rPr>
          <w:color w:val="291E1E"/>
          <w:sz w:val="24"/>
          <w:szCs w:val="24"/>
          <w:lang w:eastAsia="ru-RU"/>
        </w:rPr>
        <w:t xml:space="preserve"> дополнительной  образовательной программы «Первые шаги</w:t>
      </w:r>
      <w:r w:rsidRPr="00EB6F8A">
        <w:rPr>
          <w:color w:val="291E1E"/>
          <w:sz w:val="24"/>
          <w:szCs w:val="24"/>
          <w:lang w:eastAsia="ru-RU"/>
        </w:rPr>
        <w:t>» лежит идея 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Данная образовательная программа </w:t>
      </w:r>
      <w:r w:rsidRPr="00EB6F8A">
        <w:rPr>
          <w:b/>
          <w:bCs/>
          <w:color w:val="291E1E"/>
          <w:sz w:val="24"/>
          <w:szCs w:val="24"/>
          <w:lang w:eastAsia="ru-RU"/>
        </w:rPr>
        <w:t>актуальна</w:t>
      </w:r>
      <w:r w:rsidRPr="00EB6F8A">
        <w:rPr>
          <w:color w:val="291E1E"/>
          <w:sz w:val="24"/>
          <w:szCs w:val="24"/>
          <w:lang w:eastAsia="ru-RU"/>
        </w:rPr>
        <w:t>, так как именно в театральном коллективе успешно происходит преодоление закомплексованности ребенка и ориентирована на всестороннее развитие личности, его неповторимой индивидуальности. Театрализованные занятия выполняют одновременно познавательную, воспитательную и развивающую функции и ни в коей мере не сводятся только к подготовке выступлений.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Посещение занятий способствует развитию у школьников наблюдательности, фантазии, учит образному восприятию окружающего мира, вводит детей в мир прекрасного, пробуждает способность к состраданию и сопереживанию, развивает речь, активизирует мышление и познавательный интерес, а главное – раскрепощает творческие возможности ребенка и помогает его психологической адаптации в детском коллективе.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Новизна </w:t>
      </w:r>
      <w:r w:rsidRPr="00EB6F8A">
        <w:rPr>
          <w:color w:val="291E1E"/>
          <w:sz w:val="24"/>
          <w:szCs w:val="24"/>
          <w:lang w:eastAsia="ru-RU"/>
        </w:rPr>
        <w:t>программы в том, что в ней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Отличительной особенностью</w:t>
      </w:r>
      <w:r w:rsidR="00AB64EF">
        <w:rPr>
          <w:color w:val="291E1E"/>
          <w:sz w:val="24"/>
          <w:szCs w:val="24"/>
          <w:lang w:eastAsia="ru-RU"/>
        </w:rPr>
        <w:t> программы «Первые шаги</w:t>
      </w:r>
      <w:r w:rsidRPr="00EB6F8A">
        <w:rPr>
          <w:color w:val="291E1E"/>
          <w:sz w:val="24"/>
          <w:szCs w:val="24"/>
          <w:lang w:eastAsia="ru-RU"/>
        </w:rPr>
        <w:t>» в том, что на занятии одновременно используются фрагменты разных тем и разделов. Обязательным элементом занятий является игра. Занятия строятся на принципе добровольного вовлечения в игру. Через игру дети находят новые средства самовыражения, обеспечивают мотивацию познания себя, других учащихся,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 Главное, чтобы учащиеся ощутили удовольствие от творческого процесса, успешность и радость общения друг с другом.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Педагогическая целесообразность </w:t>
      </w:r>
      <w:r w:rsidRPr="00EB6F8A">
        <w:rPr>
          <w:color w:val="291E1E"/>
          <w:sz w:val="24"/>
          <w:szCs w:val="24"/>
          <w:lang w:eastAsia="ru-RU"/>
        </w:rPr>
        <w:t>программы состоит во включении механизма воспитания каждого члена коллектива.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Национально – региональный компонент</w:t>
      </w:r>
      <w:r w:rsidRPr="00EB6F8A">
        <w:rPr>
          <w:color w:val="291E1E"/>
          <w:sz w:val="24"/>
          <w:szCs w:val="24"/>
          <w:lang w:eastAsia="ru-RU"/>
        </w:rPr>
        <w:t> реализуется через беседы о творчестве коми писателей, поэтов, через ознакомление  с историей коми театра и с известными театральными деятелями РК, через театрализованные постановки на основе коми фольклора.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Характеристика программы:</w:t>
      </w:r>
    </w:p>
    <w:p w:rsidR="005D6C82" w:rsidRPr="00EB6F8A" w:rsidRDefault="005D6C82" w:rsidP="00AB64EF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b/>
          <w:bCs/>
          <w:i/>
          <w:iCs/>
          <w:color w:val="141414"/>
          <w:sz w:val="24"/>
          <w:szCs w:val="24"/>
          <w:lang w:eastAsia="ru-RU"/>
        </w:rPr>
        <w:t>тип</w:t>
      </w:r>
      <w:r w:rsidRPr="00EB6F8A">
        <w:rPr>
          <w:color w:val="141414"/>
          <w:sz w:val="24"/>
          <w:szCs w:val="24"/>
          <w:lang w:eastAsia="ru-RU"/>
        </w:rPr>
        <w:t> – дополнительная общеобразовательная – дополнительная общеразвивающая;</w:t>
      </w:r>
    </w:p>
    <w:p w:rsidR="005D6C82" w:rsidRPr="00EB6F8A" w:rsidRDefault="005D6C82" w:rsidP="00AB64EF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b/>
          <w:bCs/>
          <w:i/>
          <w:iCs/>
          <w:color w:val="141414"/>
          <w:sz w:val="24"/>
          <w:szCs w:val="24"/>
          <w:lang w:eastAsia="ru-RU"/>
        </w:rPr>
        <w:t>вид</w:t>
      </w:r>
      <w:r w:rsidRPr="00EB6F8A">
        <w:rPr>
          <w:color w:val="141414"/>
          <w:sz w:val="24"/>
          <w:szCs w:val="24"/>
          <w:lang w:eastAsia="ru-RU"/>
        </w:rPr>
        <w:t> – модифицированная;</w:t>
      </w:r>
    </w:p>
    <w:p w:rsidR="005D6C82" w:rsidRPr="00EB6F8A" w:rsidRDefault="005D6C82" w:rsidP="00AB64EF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b/>
          <w:bCs/>
          <w:i/>
          <w:iCs/>
          <w:color w:val="141414"/>
          <w:sz w:val="24"/>
          <w:szCs w:val="24"/>
          <w:lang w:eastAsia="ru-RU"/>
        </w:rPr>
        <w:t>форма</w:t>
      </w:r>
      <w:r w:rsidRPr="00EB6F8A">
        <w:rPr>
          <w:color w:val="141414"/>
          <w:sz w:val="24"/>
          <w:szCs w:val="24"/>
          <w:lang w:eastAsia="ru-RU"/>
        </w:rPr>
        <w:t> –  интегрированная;</w:t>
      </w:r>
    </w:p>
    <w:p w:rsidR="005D6C82" w:rsidRPr="00EB6F8A" w:rsidRDefault="005D6C82" w:rsidP="00AB64EF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276" w:lineRule="auto"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b/>
          <w:bCs/>
          <w:i/>
          <w:iCs/>
          <w:color w:val="141414"/>
          <w:sz w:val="24"/>
          <w:szCs w:val="24"/>
          <w:lang w:eastAsia="ru-RU"/>
        </w:rPr>
        <w:t>направленность</w:t>
      </w:r>
      <w:r w:rsidRPr="00EB6F8A">
        <w:rPr>
          <w:color w:val="141414"/>
          <w:sz w:val="24"/>
          <w:szCs w:val="24"/>
          <w:lang w:eastAsia="ru-RU"/>
        </w:rPr>
        <w:t>(профиль) программы- художественная</w:t>
      </w:r>
    </w:p>
    <w:p w:rsidR="00AB64EF" w:rsidRDefault="00AB64EF" w:rsidP="00AB64EF">
      <w:pPr>
        <w:shd w:val="clear" w:color="auto" w:fill="FFFFFF"/>
        <w:spacing w:line="276" w:lineRule="auto"/>
        <w:ind w:firstLine="709"/>
        <w:jc w:val="both"/>
        <w:rPr>
          <w:b/>
          <w:bCs/>
          <w:color w:val="291E1E"/>
          <w:sz w:val="24"/>
          <w:szCs w:val="24"/>
          <w:lang w:eastAsia="ru-RU"/>
        </w:rPr>
      </w:pP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Адресат программы: </w:t>
      </w:r>
      <w:r w:rsidRPr="00EB6F8A">
        <w:rPr>
          <w:color w:val="291E1E"/>
          <w:sz w:val="24"/>
          <w:szCs w:val="24"/>
          <w:lang w:eastAsia="ru-RU"/>
        </w:rPr>
        <w:t>разновозрастная (7-16 лет);</w:t>
      </w:r>
    </w:p>
    <w:p w:rsidR="005D6C82" w:rsidRPr="00EB6F8A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Набор осуществляется по желанию детей, родителей (законных представителей); в соответствии с Уставом учреждения, на основании следующих документов:</w:t>
      </w:r>
    </w:p>
    <w:p w:rsidR="00C61D35" w:rsidRDefault="005D6C82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• Письменного заявления родителей (законных представителей)</w:t>
      </w:r>
    </w:p>
    <w:p w:rsidR="00AB64EF" w:rsidRPr="00EB6F8A" w:rsidRDefault="00AB64EF" w:rsidP="00AB64EF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</w:p>
    <w:p w:rsidR="00C61D35" w:rsidRPr="00C61D35" w:rsidRDefault="005D6C82" w:rsidP="00C61D35">
      <w:pPr>
        <w:widowControl/>
        <w:numPr>
          <w:ilvl w:val="0"/>
          <w:numId w:val="18"/>
        </w:numPr>
        <w:shd w:val="clear" w:color="auto" w:fill="FFFFFF"/>
        <w:autoSpaceDE/>
        <w:autoSpaceDN/>
        <w:spacing w:line="276" w:lineRule="auto"/>
        <w:ind w:left="0" w:firstLine="709"/>
        <w:rPr>
          <w:color w:val="141414"/>
          <w:sz w:val="24"/>
          <w:szCs w:val="24"/>
          <w:lang w:eastAsia="ru-RU"/>
        </w:rPr>
      </w:pPr>
      <w:r w:rsidRPr="00EB6F8A">
        <w:rPr>
          <w:b/>
          <w:bCs/>
          <w:i/>
          <w:iCs/>
          <w:color w:val="141414"/>
          <w:sz w:val="24"/>
          <w:szCs w:val="24"/>
          <w:lang w:eastAsia="ru-RU"/>
        </w:rPr>
        <w:t>количество учащихся в группе</w:t>
      </w:r>
      <w:r w:rsidRPr="00EB6F8A">
        <w:rPr>
          <w:color w:val="141414"/>
          <w:sz w:val="24"/>
          <w:szCs w:val="24"/>
          <w:lang w:eastAsia="ru-RU"/>
        </w:rPr>
        <w:t xml:space="preserve"> согласно локальным актам </w:t>
      </w:r>
    </w:p>
    <w:p w:rsidR="00C61D35" w:rsidRPr="00EB6F8A" w:rsidRDefault="00C61D35" w:rsidP="00E13AE6">
      <w:pPr>
        <w:widowControl/>
        <w:shd w:val="clear" w:color="auto" w:fill="FFFFFF"/>
        <w:autoSpaceDE/>
        <w:autoSpaceDN/>
        <w:ind w:left="709"/>
        <w:rPr>
          <w:color w:val="141414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2445"/>
        <w:gridCol w:w="2557"/>
      </w:tblGrid>
      <w:tr w:rsidR="005D6C82" w:rsidRPr="00EB6F8A" w:rsidTr="0003159B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5D6C82" w:rsidRPr="00EB6F8A" w:rsidTr="0003159B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1-3 й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не менее 15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7-16 лет</w:t>
            </w:r>
          </w:p>
        </w:tc>
      </w:tr>
    </w:tbl>
    <w:p w:rsidR="005D6C82" w:rsidRPr="00EB6F8A" w:rsidRDefault="005D6C82" w:rsidP="00B84287">
      <w:pPr>
        <w:shd w:val="clear" w:color="auto" w:fill="FFFFFF"/>
        <w:spacing w:before="180" w:after="180"/>
        <w:rPr>
          <w:color w:val="291E1E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1537"/>
        <w:gridCol w:w="1850"/>
        <w:gridCol w:w="1974"/>
      </w:tblGrid>
      <w:tr w:rsidR="005D6C82" w:rsidRPr="00EB6F8A" w:rsidTr="0003159B">
        <w:trPr>
          <w:trHeight w:val="300"/>
          <w:jc w:val="center"/>
        </w:trPr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год</w:t>
            </w:r>
          </w:p>
        </w:tc>
      </w:tr>
      <w:tr w:rsidR="005D6C82" w:rsidRPr="00EB6F8A" w:rsidTr="0003159B">
        <w:trPr>
          <w:trHeight w:val="390"/>
          <w:jc w:val="center"/>
        </w:trPr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1 г.о.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144</w:t>
            </w:r>
          </w:p>
        </w:tc>
      </w:tr>
      <w:tr w:rsidR="005D6C82" w:rsidRPr="00EB6F8A" w:rsidTr="0003159B">
        <w:trPr>
          <w:trHeight w:val="390"/>
          <w:jc w:val="center"/>
        </w:trPr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2г.о.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216</w:t>
            </w:r>
          </w:p>
        </w:tc>
      </w:tr>
      <w:tr w:rsidR="005D6C82" w:rsidRPr="00EB6F8A" w:rsidTr="0003159B">
        <w:trPr>
          <w:trHeight w:val="390"/>
          <w:jc w:val="center"/>
        </w:trPr>
        <w:tc>
          <w:tcPr>
            <w:tcW w:w="3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3г.о.</w:t>
            </w:r>
          </w:p>
        </w:tc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216</w:t>
            </w:r>
          </w:p>
        </w:tc>
      </w:tr>
    </w:tbl>
    <w:p w:rsidR="005D6C82" w:rsidRPr="00EB6F8A" w:rsidRDefault="005D6C82" w:rsidP="00B84287">
      <w:pPr>
        <w:shd w:val="clear" w:color="auto" w:fill="FFFFFF"/>
        <w:rPr>
          <w:color w:val="291E1E"/>
          <w:sz w:val="24"/>
          <w:szCs w:val="24"/>
          <w:lang w:eastAsia="ru-RU"/>
        </w:rPr>
      </w:pPr>
    </w:p>
    <w:p w:rsidR="005D6C82" w:rsidRPr="00EB6F8A" w:rsidRDefault="005D6C82" w:rsidP="00E13AE6">
      <w:pPr>
        <w:shd w:val="clear" w:color="auto" w:fill="FFFFFF"/>
        <w:spacing w:before="180" w:after="180"/>
        <w:jc w:val="center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Срок освоения программы</w:t>
      </w:r>
    </w:p>
    <w:p w:rsidR="005D6C82" w:rsidRPr="00EB6F8A" w:rsidRDefault="005D6C82" w:rsidP="00E13AE6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Программа долгосрочная (3 года обучения) предполагает постепенное расширение и существенное углубление знаний, развитие умений и навыков учащихся, более глубокое усвоение материала путем последовательного прохождения по годам обучения с учетом возрастных и психических особенностей детей.</w:t>
      </w:r>
    </w:p>
    <w:p w:rsidR="005D6C82" w:rsidRPr="00EB6F8A" w:rsidRDefault="005D6C82" w:rsidP="00E13AE6">
      <w:pPr>
        <w:shd w:val="clear" w:color="auto" w:fill="FFFFFF"/>
        <w:spacing w:line="276" w:lineRule="auto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 xml:space="preserve">По окончании 3-х  </w:t>
      </w:r>
      <w:r w:rsidR="00E13AE6">
        <w:rPr>
          <w:color w:val="291E1E"/>
          <w:sz w:val="24"/>
          <w:szCs w:val="24"/>
          <w:lang w:eastAsia="ru-RU"/>
        </w:rPr>
        <w:t>лет обучения проводится</w:t>
      </w:r>
      <w:r w:rsidRPr="00EB6F8A">
        <w:rPr>
          <w:color w:val="291E1E"/>
          <w:sz w:val="24"/>
          <w:szCs w:val="24"/>
          <w:lang w:eastAsia="ru-RU"/>
        </w:rPr>
        <w:t xml:space="preserve"> аттестация по</w:t>
      </w:r>
      <w:r w:rsidR="00E13AE6">
        <w:rPr>
          <w:color w:val="291E1E"/>
          <w:sz w:val="24"/>
          <w:szCs w:val="24"/>
          <w:lang w:eastAsia="ru-RU"/>
        </w:rPr>
        <w:t xml:space="preserve"> завершению</w:t>
      </w:r>
      <w:r w:rsidRPr="00EB6F8A">
        <w:rPr>
          <w:color w:val="291E1E"/>
          <w:sz w:val="24"/>
          <w:szCs w:val="24"/>
          <w:lang w:eastAsia="ru-RU"/>
        </w:rPr>
        <w:t xml:space="preserve"> </w:t>
      </w:r>
      <w:r w:rsidR="00E13AE6">
        <w:rPr>
          <w:color w:val="291E1E"/>
          <w:sz w:val="24"/>
          <w:szCs w:val="24"/>
          <w:lang w:eastAsia="ru-RU"/>
        </w:rPr>
        <w:t>программы</w:t>
      </w:r>
      <w:r w:rsidRPr="00EB6F8A">
        <w:rPr>
          <w:color w:val="291E1E"/>
          <w:sz w:val="24"/>
          <w:szCs w:val="24"/>
          <w:lang w:eastAsia="ru-RU"/>
        </w:rPr>
        <w:t xml:space="preserve">. По результатам </w:t>
      </w:r>
      <w:r w:rsidR="00E13AE6">
        <w:rPr>
          <w:color w:val="291E1E"/>
          <w:sz w:val="24"/>
          <w:szCs w:val="24"/>
          <w:lang w:eastAsia="ru-RU"/>
        </w:rPr>
        <w:t xml:space="preserve">данной </w:t>
      </w:r>
      <w:r w:rsidRPr="00EB6F8A">
        <w:rPr>
          <w:color w:val="291E1E"/>
          <w:sz w:val="24"/>
          <w:szCs w:val="24"/>
          <w:lang w:eastAsia="ru-RU"/>
        </w:rPr>
        <w:t>аттестации учащимся выдается свиде</w:t>
      </w:r>
      <w:r w:rsidR="00E13AE6">
        <w:rPr>
          <w:color w:val="291E1E"/>
          <w:sz w:val="24"/>
          <w:szCs w:val="24"/>
          <w:lang w:eastAsia="ru-RU"/>
        </w:rPr>
        <w:t>тельство об окончании обучения.</w:t>
      </w:r>
    </w:p>
    <w:p w:rsidR="005D6C82" w:rsidRPr="00EB6F8A" w:rsidRDefault="005D6C82" w:rsidP="00E13AE6">
      <w:pPr>
        <w:shd w:val="clear" w:color="auto" w:fill="FFFFFF"/>
        <w:spacing w:before="180" w:after="180"/>
        <w:jc w:val="center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Формы организации образовательного процесса:</w:t>
      </w:r>
    </w:p>
    <w:p w:rsidR="005D6C82" w:rsidRPr="00EB6F8A" w:rsidRDefault="005D6C82" w:rsidP="00E13AE6">
      <w:pPr>
        <w:shd w:val="clear" w:color="auto" w:fill="FFFFFF"/>
        <w:spacing w:line="276" w:lineRule="auto"/>
        <w:ind w:firstLine="709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Программа предусматривает следующие формы организации образовательного процесса:</w:t>
      </w:r>
    </w:p>
    <w:p w:rsidR="005D6C82" w:rsidRPr="00EB6F8A" w:rsidRDefault="005D6C82" w:rsidP="00E13AE6">
      <w:pPr>
        <w:widowControl/>
        <w:numPr>
          <w:ilvl w:val="0"/>
          <w:numId w:val="19"/>
        </w:numPr>
        <w:shd w:val="clear" w:color="auto" w:fill="FFFFFF"/>
        <w:autoSpaceDE/>
        <w:autoSpaceDN/>
        <w:spacing w:line="276" w:lineRule="auto"/>
        <w:ind w:left="0" w:firstLine="709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коллективная (учащиеся рассматриваются как целостный коллектив);</w:t>
      </w:r>
    </w:p>
    <w:p w:rsidR="005D6C82" w:rsidRPr="00EB6F8A" w:rsidRDefault="005D6C82" w:rsidP="00E13AE6">
      <w:pPr>
        <w:widowControl/>
        <w:numPr>
          <w:ilvl w:val="0"/>
          <w:numId w:val="19"/>
        </w:numPr>
        <w:shd w:val="clear" w:color="auto" w:fill="FFFFFF"/>
        <w:autoSpaceDE/>
        <w:autoSpaceDN/>
        <w:spacing w:line="276" w:lineRule="auto"/>
        <w:ind w:left="0" w:firstLine="709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групповая (учащиеся работают группами);</w:t>
      </w:r>
    </w:p>
    <w:p w:rsidR="005D6C82" w:rsidRPr="00EB6F8A" w:rsidRDefault="005D6C82" w:rsidP="00E13AE6">
      <w:pPr>
        <w:widowControl/>
        <w:numPr>
          <w:ilvl w:val="0"/>
          <w:numId w:val="19"/>
        </w:numPr>
        <w:shd w:val="clear" w:color="auto" w:fill="FFFFFF"/>
        <w:autoSpaceDE/>
        <w:autoSpaceDN/>
        <w:spacing w:line="276" w:lineRule="auto"/>
        <w:ind w:left="0" w:firstLine="709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индивидуальная (используется для работы с учащимися при подготовке проекта, подготовка к конкурсам).</w:t>
      </w:r>
    </w:p>
    <w:p w:rsidR="005D6C82" w:rsidRPr="00EB6F8A" w:rsidRDefault="005D6C82" w:rsidP="00E13AE6">
      <w:pPr>
        <w:shd w:val="clear" w:color="auto" w:fill="FFFFFF"/>
        <w:spacing w:line="276" w:lineRule="auto"/>
        <w:ind w:firstLine="709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В процессе обучения применяются такие </w:t>
      </w:r>
      <w:r w:rsidRPr="00EB6F8A">
        <w:rPr>
          <w:b/>
          <w:bCs/>
          <w:color w:val="291E1E"/>
          <w:sz w:val="24"/>
          <w:szCs w:val="24"/>
          <w:lang w:eastAsia="ru-RU"/>
        </w:rPr>
        <w:t>виды занятий:</w:t>
      </w:r>
      <w:r w:rsidRPr="00EB6F8A">
        <w:rPr>
          <w:color w:val="291E1E"/>
          <w:sz w:val="24"/>
          <w:szCs w:val="24"/>
          <w:lang w:eastAsia="ru-RU"/>
        </w:rPr>
        <w:t> теоретические, практические, игровые, соревнования, конкурсы, экскурсии, занятие-путешествие, занятия контроли, театрализованные  показы, практические занятия, беседа, игры, тренинги по актёрскому мастерству, занятия «Театральная мастерская», праздники, экскурсии, викторины.</w:t>
      </w:r>
    </w:p>
    <w:p w:rsidR="00E13AE6" w:rsidRDefault="005D6C82" w:rsidP="00E13AE6">
      <w:pPr>
        <w:shd w:val="clear" w:color="auto" w:fill="FFFFFF"/>
        <w:spacing w:line="276" w:lineRule="auto"/>
        <w:ind w:firstLine="709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lastRenderedPageBreak/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нас. Практическая часть работы направлена на получение</w:t>
      </w:r>
      <w:r w:rsidR="00E13AE6">
        <w:rPr>
          <w:color w:val="291E1E"/>
          <w:sz w:val="24"/>
          <w:szCs w:val="24"/>
          <w:lang w:eastAsia="ru-RU"/>
        </w:rPr>
        <w:t xml:space="preserve"> навыков актерского мастерства.</w:t>
      </w:r>
    </w:p>
    <w:p w:rsidR="00C61D35" w:rsidRPr="00AB64EF" w:rsidRDefault="005D6C82" w:rsidP="00AB64EF">
      <w:pPr>
        <w:shd w:val="clear" w:color="auto" w:fill="FFFFFF"/>
        <w:spacing w:line="276" w:lineRule="auto"/>
        <w:ind w:firstLine="709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Занятия проводятся с учетом возрастных особенностей учащихся.</w:t>
      </w:r>
    </w:p>
    <w:p w:rsidR="005D6C82" w:rsidRPr="00EB6F8A" w:rsidRDefault="005D6C82" w:rsidP="00E13AE6">
      <w:pPr>
        <w:shd w:val="clear" w:color="auto" w:fill="FFFFFF"/>
        <w:spacing w:before="180" w:after="180"/>
        <w:jc w:val="center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Режим занятий</w:t>
      </w:r>
      <w:r w:rsidRPr="00EB6F8A">
        <w:rPr>
          <w:color w:val="291E1E"/>
          <w:sz w:val="24"/>
          <w:szCs w:val="24"/>
          <w:lang w:eastAsia="ru-RU"/>
        </w:rPr>
        <w:t>: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2340"/>
        <w:gridCol w:w="1969"/>
        <w:gridCol w:w="1674"/>
      </w:tblGrid>
      <w:tr w:rsidR="005D6C82" w:rsidRPr="00EB6F8A" w:rsidTr="0003159B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одного занятия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Периодичность занятий в неделю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неделю</w:t>
            </w:r>
          </w:p>
        </w:tc>
      </w:tr>
      <w:tr w:rsidR="005D6C82" w:rsidRPr="00EB6F8A" w:rsidTr="0003159B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 раза по 1 часу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  часа</w:t>
            </w:r>
          </w:p>
        </w:tc>
      </w:tr>
      <w:tr w:rsidR="005D6C82" w:rsidRPr="00EB6F8A" w:rsidTr="0003159B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 раза по 2 часа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  часов</w:t>
            </w:r>
          </w:p>
        </w:tc>
      </w:tr>
      <w:tr w:rsidR="005D6C82" w:rsidRPr="00EB6F8A" w:rsidTr="0003159B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 раза по 2 часа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  часов</w:t>
            </w:r>
          </w:p>
        </w:tc>
      </w:tr>
    </w:tbl>
    <w:p w:rsidR="005D6C82" w:rsidRPr="00EB6F8A" w:rsidRDefault="005D6C82" w:rsidP="00D27E68">
      <w:pPr>
        <w:shd w:val="clear" w:color="auto" w:fill="FFFFFF"/>
        <w:rPr>
          <w:color w:val="291E1E"/>
          <w:sz w:val="24"/>
          <w:szCs w:val="24"/>
          <w:lang w:eastAsia="ru-RU"/>
        </w:rPr>
      </w:pPr>
    </w:p>
    <w:p w:rsidR="005D6C82" w:rsidRPr="00EB6F8A" w:rsidRDefault="005D6C82" w:rsidP="00E13AE6">
      <w:pPr>
        <w:shd w:val="clear" w:color="auto" w:fill="FFFFFF"/>
        <w:ind w:firstLine="709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При проведении занятий продолжительностью более одного часа в день, между занятиями устанавливается перерыв длительностью  10 минут для отдыха детей и проветривания помещения.</w:t>
      </w:r>
    </w:p>
    <w:p w:rsidR="005D6C82" w:rsidRPr="00EB6F8A" w:rsidRDefault="005D6C82" w:rsidP="00E13AE6">
      <w:pPr>
        <w:shd w:val="clear" w:color="auto" w:fill="FFFFFF"/>
        <w:spacing w:before="180" w:after="180"/>
        <w:jc w:val="center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ЦЕЛИ И ЗАДАЧИ ПРОГРАММЫ:</w:t>
      </w:r>
    </w:p>
    <w:p w:rsidR="005D6C82" w:rsidRPr="00EB6F8A" w:rsidRDefault="005D6C82" w:rsidP="00E13AE6">
      <w:pPr>
        <w:shd w:val="clear" w:color="auto" w:fill="FFFFFF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Цель:</w:t>
      </w:r>
      <w:r w:rsidR="00E13AE6">
        <w:rPr>
          <w:b/>
          <w:bCs/>
          <w:color w:val="291E1E"/>
          <w:sz w:val="24"/>
          <w:szCs w:val="24"/>
          <w:lang w:eastAsia="ru-RU"/>
        </w:rPr>
        <w:t xml:space="preserve"> </w:t>
      </w:r>
      <w:r w:rsidRPr="00EB6F8A">
        <w:rPr>
          <w:color w:val="291E1E"/>
          <w:sz w:val="24"/>
          <w:szCs w:val="24"/>
          <w:lang w:eastAsia="ru-RU"/>
        </w:rPr>
        <w:t>формирование навыков актёрского мастерства посредством включения детей в театрализованную деятельность.</w:t>
      </w:r>
    </w:p>
    <w:p w:rsidR="005D6C82" w:rsidRPr="00EB6F8A" w:rsidRDefault="005D6C82" w:rsidP="00E13AE6">
      <w:pPr>
        <w:shd w:val="clear" w:color="auto" w:fill="FFFFFF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Задачи:</w:t>
      </w:r>
    </w:p>
    <w:p w:rsidR="005D6C82" w:rsidRPr="00EB6F8A" w:rsidRDefault="005D6C82" w:rsidP="00E13AE6">
      <w:pPr>
        <w:shd w:val="clear" w:color="auto" w:fill="FFFFFF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Обучающие: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Дать знания о театре, как об одном из видов искусств;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Познакомить детей с разновидностями театра (кукольный , детский, теневой, балет, мюзикл, опера, оперетта и др.);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Познакомить с историей античного театра, с историей русского театра;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Познакомить с историей коми театра; с известными театральными деятелями РК;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Формировать  познавательный интерес детей к театральному искусству;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Обучить основам актёрского мастерства, сценической грамотности: средствам образной   выразительности, навыкам исполнительского мастерства, общим и частным двигательным навыкам, пластическому решению, эмоциональной выразительности творческих результатов;</w:t>
      </w:r>
    </w:p>
    <w:p w:rsidR="005D6C82" w:rsidRPr="00EB6F8A" w:rsidRDefault="005D6C82" w:rsidP="00E13AE6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Формировать знания по изготовлению театральной бутафории и декораций к постановочному материалу.</w:t>
      </w:r>
    </w:p>
    <w:p w:rsidR="005D6C82" w:rsidRPr="00EB6F8A" w:rsidRDefault="005D6C82" w:rsidP="00E13AE6">
      <w:pPr>
        <w:shd w:val="clear" w:color="auto" w:fill="FFFFFF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  Развивающие:</w:t>
      </w:r>
    </w:p>
    <w:p w:rsidR="005D6C82" w:rsidRPr="00EB6F8A" w:rsidRDefault="005D6C82" w:rsidP="00E13AE6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 xml:space="preserve">Развивать фантазию, художественный вкус, воображение, </w:t>
      </w:r>
      <w:r w:rsidR="00E13AE6">
        <w:rPr>
          <w:color w:val="141414"/>
          <w:sz w:val="24"/>
          <w:szCs w:val="24"/>
          <w:lang w:eastAsia="ru-RU"/>
        </w:rPr>
        <w:t>зрительное и слуховое  внимание</w:t>
      </w:r>
      <w:r w:rsidRPr="00EB6F8A">
        <w:rPr>
          <w:color w:val="141414"/>
          <w:sz w:val="24"/>
          <w:szCs w:val="24"/>
          <w:lang w:eastAsia="ru-RU"/>
        </w:rPr>
        <w:t>, память, наблюдательность средствами театрального искусства.</w:t>
      </w:r>
    </w:p>
    <w:p w:rsidR="005D6C82" w:rsidRPr="00EB6F8A" w:rsidRDefault="005D6C82" w:rsidP="00E13AE6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Развивать речевое дыхание и артикуляцию; </w:t>
      </w:r>
    </w:p>
    <w:p w:rsidR="005D6C82" w:rsidRPr="00EB6F8A" w:rsidRDefault="005D6C82" w:rsidP="00E13AE6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Развивать дикцию на материале скороговорок, чистоговорок  и стихов;</w:t>
      </w:r>
    </w:p>
    <w:p w:rsidR="005D6C82" w:rsidRPr="00EB6F8A" w:rsidRDefault="005D6C82" w:rsidP="00E13AE6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lastRenderedPageBreak/>
        <w:t>Развивать творческие артистические способности детей;</w:t>
      </w:r>
    </w:p>
    <w:p w:rsidR="005D6C82" w:rsidRPr="00EB6F8A" w:rsidRDefault="005D6C82" w:rsidP="00E13AE6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Развивать коммуникативные и организаторские способности детей.</w:t>
      </w:r>
    </w:p>
    <w:p w:rsidR="005D6C82" w:rsidRPr="00EB6F8A" w:rsidRDefault="005D6C82" w:rsidP="00E13AE6">
      <w:pPr>
        <w:shd w:val="clear" w:color="auto" w:fill="FFFFFF"/>
        <w:ind w:firstLine="709"/>
        <w:jc w:val="both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Воспитательные:</w:t>
      </w:r>
    </w:p>
    <w:p w:rsidR="005D6C82" w:rsidRPr="00EB6F8A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Формировать устойчивый интерес к художественно-эстетической деятельности.</w:t>
      </w:r>
    </w:p>
    <w:p w:rsidR="005D6C82" w:rsidRPr="00EB6F8A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Воспитывать социальную активность личности воспитанника;</w:t>
      </w:r>
    </w:p>
    <w:p w:rsidR="005D6C82" w:rsidRPr="00EB6F8A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Приобщать к здоровому образу жизни;</w:t>
      </w:r>
    </w:p>
    <w:p w:rsidR="005D6C82" w:rsidRPr="00EB6F8A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Формирование навыков общения , сотворчества, сотрудничества друг с другом, дружбы и взаимной поддержки;</w:t>
      </w:r>
    </w:p>
    <w:p w:rsidR="005D6C82" w:rsidRPr="00EB6F8A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Формировать умение работать в коллективе.</w:t>
      </w:r>
    </w:p>
    <w:p w:rsidR="00E13AE6" w:rsidRPr="00E13AE6" w:rsidRDefault="005D6C82" w:rsidP="00E13AE6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709"/>
        <w:jc w:val="both"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Воспитывать чувство ответственности, трудолюбия, дисциплинированности.</w:t>
      </w:r>
    </w:p>
    <w:p w:rsidR="00E13AE6" w:rsidRPr="00E13AE6" w:rsidRDefault="005D6C82" w:rsidP="00E13AE6">
      <w:pPr>
        <w:shd w:val="clear" w:color="auto" w:fill="FFFFFF"/>
        <w:spacing w:before="180" w:after="180"/>
        <w:jc w:val="center"/>
        <w:rPr>
          <w:b/>
          <w:bCs/>
          <w:color w:val="291E1E"/>
          <w:sz w:val="24"/>
          <w:szCs w:val="24"/>
          <w:lang w:eastAsia="ru-RU"/>
        </w:rPr>
      </w:pPr>
      <w:r w:rsidRPr="00E13AE6">
        <w:rPr>
          <w:b/>
          <w:bCs/>
          <w:color w:val="291E1E"/>
          <w:sz w:val="24"/>
          <w:szCs w:val="24"/>
          <w:lang w:eastAsia="ru-RU"/>
        </w:rPr>
        <w:t>УЧЕБНЫЙ ПЛАН</w:t>
      </w:r>
      <w:r w:rsidR="00E13AE6" w:rsidRPr="00E13AE6">
        <w:rPr>
          <w:b/>
          <w:bCs/>
          <w:color w:val="291E1E"/>
          <w:sz w:val="24"/>
          <w:szCs w:val="24"/>
          <w:lang w:eastAsia="ru-RU"/>
        </w:rPr>
        <w:t xml:space="preserve"> </w:t>
      </w:r>
    </w:p>
    <w:p w:rsidR="005D6C82" w:rsidRPr="00E13AE6" w:rsidRDefault="00E13AE6" w:rsidP="00E13AE6">
      <w:pPr>
        <w:shd w:val="clear" w:color="auto" w:fill="FFFFFF"/>
        <w:spacing w:before="180" w:after="180"/>
        <w:jc w:val="center"/>
        <w:rPr>
          <w:b/>
          <w:color w:val="291E1E"/>
          <w:sz w:val="24"/>
          <w:szCs w:val="24"/>
          <w:lang w:eastAsia="ru-RU"/>
        </w:rPr>
      </w:pPr>
      <w:r w:rsidRPr="00E13AE6">
        <w:rPr>
          <w:b/>
          <w:bCs/>
          <w:color w:val="291E1E"/>
          <w:sz w:val="24"/>
          <w:szCs w:val="24"/>
          <w:lang w:eastAsia="ru-RU"/>
        </w:rPr>
        <w:t>по годам обучения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3210"/>
        <w:gridCol w:w="936"/>
        <w:gridCol w:w="936"/>
        <w:gridCol w:w="936"/>
        <w:gridCol w:w="859"/>
      </w:tblGrid>
      <w:tr w:rsidR="005D6C82" w:rsidRPr="00EB6F8A" w:rsidTr="0003159B">
        <w:trPr>
          <w:trHeight w:val="106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Наименованиеразделов (дисциплин)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1 г.о.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2 г.о.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3 г.о.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5D6C82" w:rsidRPr="00EB6F8A" w:rsidTr="0003159B">
        <w:trPr>
          <w:trHeight w:val="390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5D6C82" w:rsidRPr="00EB6F8A" w:rsidTr="0003159B">
        <w:trPr>
          <w:trHeight w:val="28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История театра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26</w:t>
            </w:r>
          </w:p>
        </w:tc>
      </w:tr>
      <w:tr w:rsidR="005D6C82" w:rsidRPr="00EB6F8A" w:rsidTr="0003159B">
        <w:trPr>
          <w:trHeight w:val="76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Кукольный театр «Мы – кукловоды»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120</w:t>
            </w:r>
          </w:p>
        </w:tc>
      </w:tr>
      <w:tr w:rsidR="005D6C82" w:rsidRPr="00EB6F8A" w:rsidTr="0003159B">
        <w:trPr>
          <w:trHeight w:val="28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Детский театр «Мы – актёры»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238</w:t>
            </w:r>
          </w:p>
        </w:tc>
      </w:tr>
      <w:tr w:rsidR="005D6C82" w:rsidRPr="00EB6F8A" w:rsidTr="0003159B">
        <w:trPr>
          <w:trHeight w:val="28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Театральная мастерская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48</w:t>
            </w:r>
          </w:p>
        </w:tc>
      </w:tr>
      <w:tr w:rsidR="005D6C82" w:rsidRPr="00EB6F8A" w:rsidTr="0003159B">
        <w:trPr>
          <w:trHeight w:val="28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Актерское мастерство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120</w:t>
            </w:r>
          </w:p>
        </w:tc>
      </w:tr>
      <w:tr w:rsidR="005D6C82" w:rsidRPr="00EB6F8A" w:rsidTr="0003159B">
        <w:trPr>
          <w:trHeight w:val="285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18</w:t>
            </w:r>
          </w:p>
        </w:tc>
      </w:tr>
      <w:tr w:rsidR="005D6C82" w:rsidRPr="00EB6F8A" w:rsidTr="0003159B">
        <w:trPr>
          <w:trHeight w:val="300"/>
          <w:jc w:val="center"/>
        </w:trPr>
        <w:tc>
          <w:tcPr>
            <w:tcW w:w="6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EB6F8A" w:rsidRDefault="005D6C82" w:rsidP="00B84287">
            <w:pPr>
              <w:spacing w:before="180" w:after="18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576</w:t>
            </w:r>
          </w:p>
        </w:tc>
      </w:tr>
    </w:tbl>
    <w:p w:rsidR="00C61D35" w:rsidRDefault="00C61D35" w:rsidP="00E13AE6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6"/>
    </w:p>
    <w:p w:rsidR="00E13AE6" w:rsidRPr="005B1DCA" w:rsidRDefault="00E13AE6" w:rsidP="00E13AE6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1DCA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 общеобразовательной программы 1 года обучения</w:t>
      </w:r>
      <w:bookmarkEnd w:id="1"/>
    </w:p>
    <w:p w:rsidR="00E13AE6" w:rsidRDefault="00E13AE6" w:rsidP="00E13AE6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2"/>
    </w:p>
    <w:p w:rsidR="00E13AE6" w:rsidRPr="005B1DCA" w:rsidRDefault="00E13AE6" w:rsidP="00E13AE6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515"/>
        <w:gridCol w:w="2310"/>
      </w:tblGrid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Организация художественно-речевой и театрализованной деятельности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Техника и интонационная выразительность речи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lastRenderedPageBreak/>
              <w:t>Работа над концертной сценической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по постановке спектакля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Основы вокального искусства и организация вокального ансамбля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Упражнения на развитие слуха, чувства ритма, интонирования, голосовых данных, певческого дыхания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Развитие исполнительских навыков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над концертной сценической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</w:tbl>
    <w:p w:rsidR="004404E0" w:rsidRPr="00EB6F8A" w:rsidRDefault="004404E0" w:rsidP="00D27E68">
      <w:pPr>
        <w:rPr>
          <w:b/>
          <w:sz w:val="24"/>
          <w:szCs w:val="24"/>
        </w:rPr>
      </w:pPr>
    </w:p>
    <w:p w:rsidR="00B7361F" w:rsidRDefault="00B7361F" w:rsidP="00B84287">
      <w:pPr>
        <w:jc w:val="center"/>
        <w:rPr>
          <w:b/>
          <w:sz w:val="24"/>
          <w:szCs w:val="24"/>
        </w:rPr>
      </w:pPr>
    </w:p>
    <w:p w:rsidR="00B07D4C" w:rsidRPr="005B1DCA" w:rsidRDefault="00EA0FC4" w:rsidP="00B07D4C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6F8A">
        <w:rPr>
          <w:b/>
          <w:bCs/>
        </w:rPr>
        <w:t xml:space="preserve">  </w:t>
      </w:r>
      <w:r w:rsidR="00B07D4C" w:rsidRPr="005B1DCA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</w:t>
      </w:r>
      <w:r w:rsidR="00B07D4C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программы 2</w:t>
      </w:r>
      <w:r w:rsidR="00B07D4C" w:rsidRPr="005B1DCA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4404E0" w:rsidRDefault="00B07D4C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часов в неделю, 216 часов</w:t>
      </w:r>
      <w:r w:rsidRPr="005B1DCA">
        <w:rPr>
          <w:rFonts w:ascii="Times New Roman" w:hAnsi="Times New Roman" w:cs="Times New Roman"/>
          <w:b/>
          <w:sz w:val="28"/>
          <w:szCs w:val="28"/>
        </w:rPr>
        <w:t xml:space="preserve"> в год</w:t>
      </w:r>
    </w:p>
    <w:p w:rsidR="00B07D4C" w:rsidRPr="00B07D4C" w:rsidRDefault="00B07D4C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515"/>
        <w:gridCol w:w="2310"/>
      </w:tblGrid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Организация вокально-хореографической деятельности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Техника и интонационная выразительность речи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над концертной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по постановке спектакля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Основы вокального искусства и организация вокального и хореографического  ансамбля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 xml:space="preserve">Танцевальные упражнения 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Развитие исполнительских навыков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над концертной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216</w:t>
            </w:r>
          </w:p>
        </w:tc>
      </w:tr>
    </w:tbl>
    <w:p w:rsidR="00B07D4C" w:rsidRDefault="00B07D4C" w:rsidP="00B07D4C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07D4C" w:rsidRPr="005B1DCA" w:rsidRDefault="00B07D4C" w:rsidP="00B07D4C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1DCA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программы 3</w:t>
      </w:r>
      <w:r w:rsidRPr="005B1DCA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4404E0" w:rsidRDefault="00B07D4C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часов в неделю, 216 часов</w:t>
      </w:r>
      <w:r w:rsidRPr="005B1DCA">
        <w:rPr>
          <w:rFonts w:ascii="Times New Roman" w:hAnsi="Times New Roman" w:cs="Times New Roman"/>
          <w:b/>
          <w:sz w:val="28"/>
          <w:szCs w:val="28"/>
        </w:rPr>
        <w:t xml:space="preserve"> в год</w:t>
      </w:r>
    </w:p>
    <w:p w:rsidR="00B07D4C" w:rsidRPr="00B07D4C" w:rsidRDefault="00B07D4C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515"/>
        <w:gridCol w:w="2310"/>
      </w:tblGrid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Организация художественно-речевой и театрализованной, вокально-хореографической деятельности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Техника и интонационная выразительность речи, хореография, вокал, театрализованные инсценировки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над концертной танцевальной 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Подготовка в  отчетный концерт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Основы вокального искусства и организация вокального ансамбля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72+72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Упражнения над творчеством ( сочинение стихотворений. (танцы, песни..)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lastRenderedPageBreak/>
              <w:t>Развитие исполнительских навыков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Работа над концертной  программой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sz w:val="24"/>
                <w:szCs w:val="24"/>
                <w:lang w:eastAsia="ru-RU"/>
              </w:rPr>
              <w:t>24+24</w:t>
            </w:r>
          </w:p>
        </w:tc>
      </w:tr>
      <w:tr w:rsidR="004404E0" w:rsidRPr="00EB6F8A" w:rsidTr="0003159B">
        <w:trPr>
          <w:tblCellSpacing w:w="15" w:type="dxa"/>
        </w:trPr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ind w:left="360" w:firstLine="490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4404E0" w:rsidRPr="00EB6F8A" w:rsidRDefault="004404E0" w:rsidP="00B84287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EB6F8A">
              <w:rPr>
                <w:b/>
                <w:bCs/>
                <w:sz w:val="24"/>
                <w:szCs w:val="24"/>
                <w:lang w:eastAsia="ru-RU"/>
              </w:rPr>
              <w:t>216</w:t>
            </w:r>
          </w:p>
        </w:tc>
      </w:tr>
    </w:tbl>
    <w:p w:rsidR="004404E0" w:rsidRPr="00EB6F8A" w:rsidRDefault="00D27E68" w:rsidP="00B07D4C">
      <w:pPr>
        <w:pStyle w:val="ConsNormal"/>
        <w:ind w:firstLine="540"/>
        <w:jc w:val="center"/>
        <w:outlineLvl w:val="0"/>
        <w:rPr>
          <w:color w:val="000000"/>
        </w:rPr>
      </w:pPr>
      <w:r w:rsidRPr="00EB6F8A">
        <w:rPr>
          <w:color w:val="000000"/>
        </w:rPr>
        <w:t xml:space="preserve"> </w:t>
      </w:r>
    </w:p>
    <w:p w:rsidR="004404E0" w:rsidRPr="00EB6F8A" w:rsidRDefault="004404E0" w:rsidP="00B84287">
      <w:pPr>
        <w:shd w:val="clear" w:color="auto" w:fill="FFFFFF"/>
        <w:spacing w:before="100" w:beforeAutospacing="1"/>
        <w:rPr>
          <w:color w:val="000000"/>
          <w:sz w:val="24"/>
          <w:szCs w:val="24"/>
          <w:lang w:eastAsia="ru-RU"/>
        </w:rPr>
      </w:pPr>
      <w:r w:rsidRPr="00EB6F8A">
        <w:rPr>
          <w:b/>
          <w:color w:val="000000"/>
          <w:sz w:val="24"/>
          <w:szCs w:val="24"/>
          <w:lang w:eastAsia="ru-RU"/>
        </w:rPr>
        <w:t>Примечание:</w:t>
      </w:r>
      <w:r w:rsidRPr="00EB6F8A">
        <w:rPr>
          <w:color w:val="000000"/>
          <w:sz w:val="24"/>
          <w:szCs w:val="24"/>
          <w:lang w:eastAsia="ru-RU"/>
        </w:rPr>
        <w:t xml:space="preserve"> Учебно-тематические планы последующих годов обучения аналогичны по структуре, усложнение носит содержательный и репертуарный характер.</w:t>
      </w:r>
    </w:p>
    <w:p w:rsidR="00C61D35" w:rsidRDefault="00C61D35" w:rsidP="00B84287">
      <w:pPr>
        <w:shd w:val="clear" w:color="auto" w:fill="FFFFFF"/>
        <w:spacing w:before="100" w:beforeAutospacing="1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4404E0" w:rsidRPr="00EB6F8A" w:rsidRDefault="004404E0" w:rsidP="00B84287">
      <w:pPr>
        <w:shd w:val="clear" w:color="auto" w:fill="FFFFFF"/>
        <w:spacing w:before="100" w:beforeAutospacing="1"/>
        <w:jc w:val="center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20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1. Организация художественно-речевой и театрализованной деятельности.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20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1.1. Техника и интонационная выразительность речи. </w:t>
      </w:r>
      <w:r w:rsidRPr="00EB6F8A">
        <w:rPr>
          <w:color w:val="000000"/>
          <w:sz w:val="24"/>
          <w:szCs w:val="24"/>
          <w:lang w:eastAsia="ru-RU"/>
        </w:rPr>
        <w:t>Понятие о технике и интонационной выразительности.</w:t>
      </w:r>
      <w:r w:rsidRPr="00EB6F8A">
        <w:rPr>
          <w:b/>
          <w:bCs/>
          <w:color w:val="000000"/>
          <w:sz w:val="24"/>
          <w:szCs w:val="24"/>
          <w:lang w:eastAsia="ru-RU"/>
        </w:rPr>
        <w:t> </w:t>
      </w:r>
      <w:r w:rsidRPr="00EB6F8A">
        <w:rPr>
          <w:color w:val="000000"/>
          <w:sz w:val="24"/>
          <w:szCs w:val="24"/>
          <w:lang w:eastAsia="ru-RU"/>
        </w:rPr>
        <w:t xml:space="preserve">Выполнение комплекса упражнений, направленных на развитии речевой выразительности (скороговорки, </w:t>
      </w:r>
      <w:r w:rsidR="00B7361F">
        <w:rPr>
          <w:color w:val="000000"/>
          <w:sz w:val="24"/>
          <w:szCs w:val="24"/>
          <w:lang w:eastAsia="ru-RU"/>
        </w:rPr>
        <w:t xml:space="preserve"> </w:t>
      </w:r>
      <w:r w:rsidRPr="00EB6F8A">
        <w:rPr>
          <w:color w:val="000000"/>
          <w:sz w:val="24"/>
          <w:szCs w:val="24"/>
          <w:lang w:eastAsia="ru-RU"/>
        </w:rPr>
        <w:t>чистоговорки).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20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1.2. Работа над концертной сценической программой. </w:t>
      </w:r>
      <w:r w:rsidRPr="00EB6F8A">
        <w:rPr>
          <w:color w:val="000000"/>
          <w:sz w:val="24"/>
          <w:szCs w:val="24"/>
          <w:lang w:eastAsia="ru-RU"/>
        </w:rPr>
        <w:t>Знакомство с концертной программой, определение структурных частей и исполнителей. Содержание отдельных номеров концертной программы. Тренинг индивидуальных и коллективных номеров. Репетиции: индивидуальные и коллективные. Репетиция сводного варианта сценической программы. Генеральная репетиция.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06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1.3. Работа по постановке спектакля.</w:t>
      </w:r>
      <w:r w:rsidRPr="00EB6F8A">
        <w:rPr>
          <w:color w:val="000000"/>
          <w:sz w:val="24"/>
          <w:szCs w:val="24"/>
          <w:lang w:eastAsia="ru-RU"/>
        </w:rPr>
        <w:t> Знакомство с пьесой, читка пьесы, разбор по ролям. Тренинг: творческие этюды, индивидуальная работа с исполнителями ролей, работа над коллективными мизансценами. Построение мизансцен, индивидуальная работа с исполнителями ролей. Отработка мизансцен, работа над пластической и интонационной выразительностью. Работа над выразительностью целостного художественного образа спектакля. Репетиция в условиях, приближенных к сценическим. Репетиция на сцене (с фонограммой, с элементами декораций и реквизитом и т.д.). Сводная репетиция на сцене – соединение всех видов сценической работы. Индивидуальная работа. Генеральная репетиция – прогон спектакля, просмотр композиции и анализ результата работы с детьми. Индивидуальная работа. Показ сценического представления. Анализ работы.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06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2. Основы вокального искусства.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20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2.1. Упражнения на развитие слуха, чувства ритма, интонирования, голосовых данных, певческого дыхания. </w:t>
      </w:r>
      <w:r w:rsidRPr="00EB6F8A">
        <w:rPr>
          <w:color w:val="000000"/>
          <w:sz w:val="24"/>
          <w:szCs w:val="24"/>
          <w:lang w:eastAsia="ru-RU"/>
        </w:rPr>
        <w:t>Выполнение комплекса упражнений, развивающих слух и чувство ритма, обеспечивающих чистоту интонирования, укрепляющих голосовые данные, тренирующие певческое дыхание.</w:t>
      </w:r>
    </w:p>
    <w:p w:rsidR="004404E0" w:rsidRPr="00EB6F8A" w:rsidRDefault="004404E0" w:rsidP="00B84287">
      <w:pPr>
        <w:shd w:val="clear" w:color="auto" w:fill="FFFFFF"/>
        <w:spacing w:before="100" w:beforeAutospacing="1"/>
        <w:ind w:firstLine="706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2.2. Развитие исполнительских навыков. </w:t>
      </w:r>
      <w:r w:rsidRPr="00EB6F8A">
        <w:rPr>
          <w:color w:val="000000"/>
          <w:sz w:val="24"/>
          <w:szCs w:val="24"/>
          <w:lang w:eastAsia="ru-RU"/>
        </w:rPr>
        <w:t>Отработка навыков фразировки, тембровой и динамической выразительности при исполнении вокальных номеров (или отрывков).</w:t>
      </w:r>
    </w:p>
    <w:p w:rsidR="00B07D4C" w:rsidRDefault="004404E0" w:rsidP="00C61D35">
      <w:pPr>
        <w:shd w:val="clear" w:color="auto" w:fill="FFFFFF"/>
        <w:spacing w:before="100" w:beforeAutospacing="1"/>
        <w:ind w:firstLine="706"/>
        <w:rPr>
          <w:color w:val="000000"/>
          <w:sz w:val="24"/>
          <w:szCs w:val="24"/>
          <w:lang w:eastAsia="ru-RU"/>
        </w:rPr>
      </w:pPr>
      <w:r w:rsidRPr="00EB6F8A">
        <w:rPr>
          <w:b/>
          <w:bCs/>
          <w:color w:val="000000"/>
          <w:sz w:val="24"/>
          <w:szCs w:val="24"/>
          <w:lang w:eastAsia="ru-RU"/>
        </w:rPr>
        <w:t>Тема 2.3. Работа над концертной сценической программой.</w:t>
      </w:r>
      <w:r w:rsidRPr="00EB6F8A">
        <w:rPr>
          <w:color w:val="000000"/>
          <w:sz w:val="24"/>
          <w:szCs w:val="24"/>
          <w:lang w:eastAsia="ru-RU"/>
        </w:rPr>
        <w:t xml:space="preserve"> Знакомство с концертной программой, определение отдельных вокальных номеров и музыкальной композиции в целом. Подбор исполнителей. Индивидуальная работа по подготовке номеров. Репетиции отдельных номеров и композиции в целом. Репетиции на сцене. Работа над точностью пластической, </w:t>
      </w:r>
      <w:r w:rsidRPr="00EB6F8A">
        <w:rPr>
          <w:color w:val="000000"/>
          <w:sz w:val="24"/>
          <w:szCs w:val="24"/>
          <w:lang w:eastAsia="ru-RU"/>
        </w:rPr>
        <w:lastRenderedPageBreak/>
        <w:t>интонационной и певческой выразительности. Генеральная репетиция. Исполнение композиции и его анализ.</w:t>
      </w:r>
    </w:p>
    <w:p w:rsidR="00C61D35" w:rsidRPr="00EB6F8A" w:rsidRDefault="00C61D35" w:rsidP="00C61D35">
      <w:pPr>
        <w:shd w:val="clear" w:color="auto" w:fill="FFFFFF"/>
        <w:spacing w:before="100" w:beforeAutospacing="1"/>
        <w:ind w:firstLine="706"/>
        <w:rPr>
          <w:color w:val="000000"/>
          <w:sz w:val="24"/>
          <w:szCs w:val="24"/>
          <w:lang w:eastAsia="ru-RU"/>
        </w:rPr>
      </w:pPr>
    </w:p>
    <w:p w:rsidR="004404E0" w:rsidRPr="00EB6F8A" w:rsidRDefault="004404E0" w:rsidP="00B84287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EB6F8A">
        <w:rPr>
          <w:b/>
          <w:i/>
          <w:sz w:val="24"/>
          <w:szCs w:val="24"/>
        </w:rPr>
        <w:t xml:space="preserve">Методическое  обеспечение программы </w:t>
      </w:r>
      <w:r w:rsidRPr="00EB6F8A">
        <w:rPr>
          <w:sz w:val="24"/>
          <w:szCs w:val="24"/>
        </w:rPr>
        <w:t>содержит необходимые информационные ресурсы для ведения качественного образовательного процесса и  представлено в виде фоно- и видео - медиатеки, тематической литературы, методических разработок занятий, фотоальбомов. Методическое обеспечение программы регулярно пополняется.</w:t>
      </w:r>
    </w:p>
    <w:p w:rsidR="004404E0" w:rsidRPr="00EB6F8A" w:rsidRDefault="004404E0" w:rsidP="00B84287">
      <w:pPr>
        <w:widowControl/>
        <w:numPr>
          <w:ilvl w:val="0"/>
          <w:numId w:val="28"/>
        </w:numPr>
        <w:tabs>
          <w:tab w:val="left" w:pos="0"/>
        </w:tabs>
        <w:autoSpaceDE/>
        <w:autoSpaceDN/>
        <w:ind w:left="0" w:firstLine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аудио материалы с фонограммами;</w:t>
      </w:r>
    </w:p>
    <w:p w:rsidR="004404E0" w:rsidRDefault="004404E0" w:rsidP="00B84287">
      <w:pPr>
        <w:widowControl/>
        <w:numPr>
          <w:ilvl w:val="0"/>
          <w:numId w:val="28"/>
        </w:numPr>
        <w:tabs>
          <w:tab w:val="left" w:pos="0"/>
        </w:tabs>
        <w:autoSpaceDE/>
        <w:autoSpaceDN/>
        <w:ind w:left="0" w:firstLine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альбом с фотографиями выступлений творческого объединения;</w:t>
      </w:r>
    </w:p>
    <w:p w:rsidR="00B07D4C" w:rsidRPr="00EB6F8A" w:rsidRDefault="00B07D4C" w:rsidP="00AB64EF">
      <w:pPr>
        <w:widowControl/>
        <w:tabs>
          <w:tab w:val="left" w:pos="0"/>
        </w:tabs>
        <w:autoSpaceDE/>
        <w:autoSpaceDN/>
        <w:ind w:left="709"/>
        <w:jc w:val="both"/>
        <w:rPr>
          <w:sz w:val="24"/>
          <w:szCs w:val="24"/>
        </w:rPr>
      </w:pPr>
    </w:p>
    <w:p w:rsidR="004404E0" w:rsidRPr="00EB6F8A" w:rsidRDefault="004404E0" w:rsidP="00B84287">
      <w:pPr>
        <w:tabs>
          <w:tab w:val="left" w:pos="0"/>
        </w:tabs>
        <w:ind w:firstLine="709"/>
        <w:jc w:val="both"/>
        <w:rPr>
          <w:b/>
          <w:i/>
          <w:sz w:val="24"/>
          <w:szCs w:val="24"/>
        </w:rPr>
      </w:pPr>
      <w:r w:rsidRPr="00EB6F8A">
        <w:rPr>
          <w:b/>
          <w:i/>
          <w:sz w:val="24"/>
          <w:szCs w:val="24"/>
        </w:rPr>
        <w:t>Финансовое обеспечение программы</w:t>
      </w:r>
    </w:p>
    <w:p w:rsidR="004404E0" w:rsidRDefault="004404E0" w:rsidP="00B84287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 xml:space="preserve">Финансирование программы дополнительного образования осуществляется за счет средств заложенных в смете учреждения.  </w:t>
      </w:r>
    </w:p>
    <w:p w:rsidR="00B07D4C" w:rsidRPr="00EB6F8A" w:rsidRDefault="00B07D4C" w:rsidP="00B84287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4404E0" w:rsidRPr="00EB6F8A" w:rsidRDefault="004404E0" w:rsidP="00B84287">
      <w:pPr>
        <w:tabs>
          <w:tab w:val="left" w:pos="0"/>
        </w:tabs>
        <w:ind w:firstLine="709"/>
        <w:jc w:val="both"/>
        <w:rPr>
          <w:b/>
          <w:i/>
          <w:sz w:val="24"/>
          <w:szCs w:val="24"/>
        </w:rPr>
      </w:pPr>
      <w:r w:rsidRPr="00EB6F8A">
        <w:rPr>
          <w:b/>
          <w:i/>
          <w:sz w:val="24"/>
          <w:szCs w:val="24"/>
        </w:rPr>
        <w:t>Обеспечение безопасности  жизни и здоровья обучающихся</w:t>
      </w:r>
    </w:p>
    <w:p w:rsidR="004404E0" w:rsidRPr="00EB6F8A" w:rsidRDefault="004404E0" w:rsidP="00B84287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Общие правила техники безопасности:</w:t>
      </w:r>
    </w:p>
    <w:p w:rsidR="004404E0" w:rsidRPr="00EB6F8A" w:rsidRDefault="004404E0" w:rsidP="00B84287">
      <w:pPr>
        <w:widowControl/>
        <w:numPr>
          <w:ilvl w:val="0"/>
          <w:numId w:val="29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В творческое объединение (ТО) допускаются обучающиеся ознакомившиеся и выполняющие требования техники безопасности;</w:t>
      </w:r>
    </w:p>
    <w:p w:rsidR="004404E0" w:rsidRPr="00EB6F8A" w:rsidRDefault="004404E0" w:rsidP="00B84287">
      <w:pPr>
        <w:widowControl/>
        <w:numPr>
          <w:ilvl w:val="0"/>
          <w:numId w:val="29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Обо всех неисправностях, поломках, утечках необходимо сообщать руководителю ТО и не приступать к занятиям до устранения их нарушений.</w:t>
      </w:r>
    </w:p>
    <w:p w:rsidR="004404E0" w:rsidRPr="00EB6F8A" w:rsidRDefault="004404E0" w:rsidP="00B84287">
      <w:pPr>
        <w:widowControl/>
        <w:numPr>
          <w:ilvl w:val="0"/>
          <w:numId w:val="29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До и после занятий необходимо проветривать помещение.</w:t>
      </w:r>
    </w:p>
    <w:p w:rsidR="004404E0" w:rsidRPr="00EB6F8A" w:rsidRDefault="004404E0" w:rsidP="00B84287">
      <w:pPr>
        <w:widowControl/>
        <w:numPr>
          <w:ilvl w:val="0"/>
          <w:numId w:val="29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Бережно относиться к имуществу Центра.</w:t>
      </w:r>
    </w:p>
    <w:p w:rsidR="004404E0" w:rsidRPr="00EB6F8A" w:rsidRDefault="004404E0" w:rsidP="00B84287">
      <w:pPr>
        <w:widowControl/>
        <w:numPr>
          <w:ilvl w:val="0"/>
          <w:numId w:val="29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В Центре находиться в сменной обуви, без головного убора.</w:t>
      </w:r>
    </w:p>
    <w:p w:rsidR="004404E0" w:rsidRPr="00EB6F8A" w:rsidRDefault="004404E0" w:rsidP="00B84287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>Техника безопасности во время работы: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Содержать рабочее место в чистоте, не допускать загромождения рабочего места, входов-выходов посторонними предметами, которые в данное время не используются в работе, играх.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Без разрешения педагога не включать теле-, видео- аппаратуру.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Использовать электророзетки только по назначению.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О неисправности аппаратуры сообщать педагогу.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Запрещается самостоятельно устранять неполадки.</w:t>
      </w:r>
    </w:p>
    <w:p w:rsidR="004404E0" w:rsidRPr="00EB6F8A" w:rsidRDefault="004404E0" w:rsidP="00B84287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jc w:val="both"/>
        <w:rPr>
          <w:sz w:val="24"/>
          <w:szCs w:val="24"/>
        </w:rPr>
      </w:pPr>
      <w:r w:rsidRPr="00EB6F8A">
        <w:rPr>
          <w:sz w:val="24"/>
          <w:szCs w:val="24"/>
        </w:rPr>
        <w:t>Разрешается пить только кипяченую воду.</w:t>
      </w:r>
    </w:p>
    <w:p w:rsidR="004404E0" w:rsidRPr="00EB6F8A" w:rsidRDefault="004404E0" w:rsidP="00B84287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>Требования безопасности при аварийных ситуациях:</w:t>
      </w:r>
    </w:p>
    <w:p w:rsidR="004404E0" w:rsidRPr="00EB6F8A" w:rsidRDefault="004404E0" w:rsidP="00B84287">
      <w:pPr>
        <w:tabs>
          <w:tab w:val="left" w:pos="0"/>
        </w:tabs>
        <w:ind w:left="709"/>
        <w:jc w:val="both"/>
        <w:rPr>
          <w:sz w:val="24"/>
          <w:szCs w:val="24"/>
        </w:rPr>
      </w:pPr>
      <w:r w:rsidRPr="00EB6F8A">
        <w:rPr>
          <w:sz w:val="24"/>
          <w:szCs w:val="24"/>
        </w:rPr>
        <w:t xml:space="preserve">1. При прекращении подачи электроэнергии сообщить педагогу, который должен отключить электрооборудование из сети (розетки), покинуть помещение. </w:t>
      </w:r>
    </w:p>
    <w:p w:rsidR="00D27E68" w:rsidRDefault="00D27E68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C61D3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3" w:name="_Toc122683145"/>
      <w:r w:rsidRPr="00C50232">
        <w:rPr>
          <w:rFonts w:ascii="Times New Roman" w:hAnsi="Times New Roman" w:cs="Times New Roman"/>
          <w:b/>
          <w:i/>
        </w:rPr>
        <w:t>Кадровое обеспечение</w:t>
      </w:r>
      <w:bookmarkEnd w:id="3"/>
    </w:p>
    <w:p w:rsidR="00C61D35" w:rsidRPr="00C50232" w:rsidRDefault="00C61D35" w:rsidP="00C61D3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61D35" w:rsidRDefault="00C61D35" w:rsidP="00C61D35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bookmarkStart w:id="4" w:name="_Toc122683146"/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  <w:bookmarkEnd w:id="4"/>
    </w:p>
    <w:p w:rsidR="00C61D35" w:rsidRDefault="00C61D35" w:rsidP="00C61D35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AB64EF" w:rsidRDefault="00AB64EF" w:rsidP="00AB64EF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• Актовый</w:t>
      </w:r>
      <w:r w:rsidRPr="00FD479F">
        <w:rPr>
          <w:color w:val="000000"/>
          <w:sz w:val="24"/>
          <w:szCs w:val="24"/>
          <w:shd w:val="clear" w:color="auto" w:fill="FFFFFF"/>
        </w:rPr>
        <w:t xml:space="preserve"> зал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r w:rsidRPr="00FD479F">
        <w:rPr>
          <w:color w:val="000000"/>
          <w:sz w:val="24"/>
          <w:szCs w:val="24"/>
          <w:shd w:val="clear" w:color="auto" w:fill="FFFFFF"/>
        </w:rPr>
        <w:t>сцена</w:t>
      </w:r>
      <w:r w:rsidRPr="00FD479F">
        <w:rPr>
          <w:color w:val="000000"/>
          <w:sz w:val="24"/>
          <w:szCs w:val="24"/>
        </w:rPr>
        <w:br/>
      </w:r>
      <w:r w:rsidRPr="00FD479F">
        <w:rPr>
          <w:color w:val="000000"/>
          <w:sz w:val="24"/>
          <w:szCs w:val="24"/>
          <w:shd w:val="clear" w:color="auto" w:fill="FFFFFF"/>
        </w:rPr>
        <w:t>• Световое оформление</w:t>
      </w:r>
      <w:r>
        <w:rPr>
          <w:color w:val="000000"/>
          <w:sz w:val="24"/>
          <w:szCs w:val="24"/>
          <w:shd w:val="clear" w:color="auto" w:fill="FFFFFF"/>
        </w:rPr>
        <w:t xml:space="preserve"> (софиты)</w:t>
      </w:r>
      <w:r w:rsidRPr="00FD479F">
        <w:rPr>
          <w:color w:val="000000"/>
          <w:sz w:val="24"/>
          <w:szCs w:val="24"/>
        </w:rPr>
        <w:br/>
      </w:r>
      <w:r w:rsidRPr="00FD479F">
        <w:rPr>
          <w:color w:val="000000"/>
          <w:sz w:val="24"/>
          <w:szCs w:val="24"/>
          <w:shd w:val="clear" w:color="auto" w:fill="FFFFFF"/>
        </w:rPr>
        <w:t>• Музыкальное и видео сопровождение занятий (музыкальный центр, ноутбук, проектор, экран)</w:t>
      </w:r>
      <w:r w:rsidRPr="00FD479F">
        <w:rPr>
          <w:color w:val="000000"/>
          <w:sz w:val="24"/>
          <w:szCs w:val="24"/>
        </w:rPr>
        <w:br/>
      </w:r>
      <w:r w:rsidRPr="00FD479F">
        <w:rPr>
          <w:color w:val="000000"/>
          <w:sz w:val="24"/>
          <w:szCs w:val="24"/>
          <w:shd w:val="clear" w:color="auto" w:fill="FFFFFF"/>
        </w:rPr>
        <w:t>• Костюмы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FD479F">
        <w:rPr>
          <w:color w:val="000000"/>
          <w:sz w:val="24"/>
          <w:szCs w:val="24"/>
        </w:rPr>
        <w:br/>
      </w:r>
      <w:r w:rsidRPr="00FD479F">
        <w:rPr>
          <w:color w:val="000000"/>
          <w:sz w:val="24"/>
          <w:szCs w:val="24"/>
          <w:shd w:val="clear" w:color="auto" w:fill="FFFFFF"/>
        </w:rPr>
        <w:t>• Реквизиты для постановок</w:t>
      </w:r>
    </w:p>
    <w:p w:rsidR="00AB64EF" w:rsidRPr="00C16572" w:rsidRDefault="00AB64EF" w:rsidP="00AB64EF">
      <w:pPr>
        <w:rPr>
          <w:color w:val="000000"/>
          <w:sz w:val="24"/>
          <w:szCs w:val="24"/>
          <w:shd w:val="clear" w:color="auto" w:fill="FFFFFF"/>
        </w:rPr>
      </w:pPr>
    </w:p>
    <w:p w:rsidR="00AB64EF" w:rsidRPr="000F5E62" w:rsidRDefault="00AB64EF" w:rsidP="00AB64EF">
      <w:pPr>
        <w:rPr>
          <w:sz w:val="2"/>
          <w:szCs w:val="2"/>
        </w:rPr>
      </w:pPr>
    </w:p>
    <w:p w:rsidR="00AB64EF" w:rsidRDefault="00AB64EF" w:rsidP="00AB64E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5"/>
    </w:p>
    <w:p w:rsidR="00AB64EF" w:rsidRDefault="00AB64EF" w:rsidP="00AB64EF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AB64EF" w:rsidRPr="00FF1C47" w:rsidRDefault="00AB64EF" w:rsidP="00AB64EF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AB64EF" w:rsidRPr="00537899" w:rsidRDefault="00AB64EF" w:rsidP="00AB64EF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B64EF">
        <w:rPr>
          <w:rFonts w:ascii="Times New Roman" w:hAnsi="Times New Roman" w:cs="Times New Roman"/>
          <w:b/>
        </w:rPr>
        <w:t>«Методическое сопровождение программы»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материалы</w:t>
      </w:r>
      <w:r>
        <w:rPr>
          <w:kern w:val="2"/>
          <w:sz w:val="24"/>
          <w:szCs w:val="24"/>
        </w:rPr>
        <w:t>: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пособия</w:t>
      </w:r>
      <w:r>
        <w:rPr>
          <w:kern w:val="2"/>
          <w:sz w:val="24"/>
          <w:szCs w:val="24"/>
        </w:rPr>
        <w:t xml:space="preserve"> (см. Список литературы)</w:t>
      </w:r>
      <w:r w:rsidRPr="00EA3C08">
        <w:rPr>
          <w:kern w:val="2"/>
          <w:sz w:val="24"/>
          <w:szCs w:val="24"/>
        </w:rPr>
        <w:t xml:space="preserve">, 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справочные мате</w:t>
      </w:r>
      <w:r>
        <w:rPr>
          <w:kern w:val="2"/>
          <w:sz w:val="24"/>
          <w:szCs w:val="24"/>
        </w:rPr>
        <w:t xml:space="preserve">риалы (Энциклопедии театрального искусства), </w:t>
      </w:r>
    </w:p>
    <w:p w:rsidR="00AB64EF" w:rsidRPr="006002E2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дидактический материал (сценарии).</w:t>
      </w:r>
    </w:p>
    <w:p w:rsidR="00AB64EF" w:rsidRPr="00EA3C08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>
        <w:rPr>
          <w:kern w:val="2"/>
          <w:sz w:val="24"/>
          <w:szCs w:val="24"/>
        </w:rPr>
        <w:t>:</w:t>
      </w:r>
    </w:p>
    <w:p w:rsidR="00AB64EF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AB64EF" w:rsidRDefault="00AB64EF" w:rsidP="00AB64EF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 постановки</w:t>
      </w:r>
      <w:r w:rsidRPr="00B57D9A">
        <w:rPr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 </w:t>
      </w:r>
      <w:r>
        <w:rPr>
          <w:sz w:val="24"/>
          <w:szCs w:val="24"/>
        </w:rPr>
        <w:t xml:space="preserve">               </w:t>
      </w:r>
      <w:r w:rsidRPr="00B57D9A">
        <w:rPr>
          <w:sz w:val="24"/>
          <w:szCs w:val="24"/>
        </w:rPr>
        <w:t>На первонача</w:t>
      </w:r>
      <w:r>
        <w:rPr>
          <w:sz w:val="24"/>
          <w:szCs w:val="24"/>
        </w:rPr>
        <w:t>льных этапах важно дать учащимся</w:t>
      </w:r>
      <w:r w:rsidRPr="00B57D9A">
        <w:rPr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AB64EF" w:rsidRDefault="00AB64EF" w:rsidP="00AB64EF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sz w:val="24"/>
          <w:szCs w:val="24"/>
        </w:rPr>
        <w:t>етиции, первые показы зрителям.</w:t>
      </w:r>
    </w:p>
    <w:p w:rsidR="00AB64EF" w:rsidRDefault="00AB64EF" w:rsidP="00AB64EF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Показ спектакля - необходимый завершающий этап работы</w:t>
      </w:r>
      <w:r>
        <w:rPr>
          <w:sz w:val="24"/>
          <w:szCs w:val="24"/>
        </w:rPr>
        <w:t>. Нужно воспитывать             у учащихся</w:t>
      </w:r>
      <w:r w:rsidRPr="00B57D9A">
        <w:rPr>
          <w:sz w:val="24"/>
          <w:szCs w:val="24"/>
        </w:rPr>
        <w:t xml:space="preserve"> отношение к публичному выступлению как к событию</w:t>
      </w:r>
      <w:r>
        <w:rPr>
          <w:sz w:val="24"/>
          <w:szCs w:val="24"/>
        </w:rPr>
        <w:t xml:space="preserve"> праздничному                        и ответственному.</w:t>
      </w:r>
    </w:p>
    <w:p w:rsidR="00AB64EF" w:rsidRPr="00B57D9A" w:rsidRDefault="00AB64EF" w:rsidP="00AB64EF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Важна и непосредс</w:t>
      </w:r>
      <w:r>
        <w:rPr>
          <w:sz w:val="24"/>
          <w:szCs w:val="24"/>
        </w:rPr>
        <w:t>твенная организация показа спектакля</w:t>
      </w:r>
      <w:r w:rsidRPr="00B57D9A">
        <w:rPr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AB64EF" w:rsidRPr="00EA3C08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Условия достижения наилучшего результата</w:t>
      </w:r>
      <w:r>
        <w:rPr>
          <w:kern w:val="2"/>
          <w:sz w:val="24"/>
          <w:szCs w:val="24"/>
        </w:rPr>
        <w:t>:</w:t>
      </w:r>
    </w:p>
    <w:p w:rsidR="00AB64EF" w:rsidRDefault="00AB64EF" w:rsidP="00AB64EF">
      <w:pPr>
        <w:pStyle w:val="a5"/>
        <w:ind w:left="0"/>
        <w:rPr>
          <w:kern w:val="2"/>
          <w:sz w:val="24"/>
          <w:szCs w:val="24"/>
        </w:rPr>
      </w:pPr>
    </w:p>
    <w:p w:rsidR="00AB64EF" w:rsidRPr="00F3637B" w:rsidRDefault="00AB64EF" w:rsidP="00AB64EF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AB64EF" w:rsidRPr="00FF1C47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t>Условия реализации программы:</w:t>
      </w:r>
    </w:p>
    <w:p w:rsidR="00AB64EF" w:rsidRPr="00FF1C47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16"/>
          <w:szCs w:val="16"/>
        </w:rPr>
      </w:pPr>
    </w:p>
    <w:p w:rsidR="00AB64EF" w:rsidRPr="00C16572" w:rsidRDefault="00AB64EF" w:rsidP="00AB64EF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C16572">
        <w:rPr>
          <w:sz w:val="24"/>
          <w:szCs w:val="24"/>
        </w:rPr>
        <w:t>Актовый зал (импровизированная сцена);</w:t>
      </w:r>
    </w:p>
    <w:p w:rsidR="00AB64EF" w:rsidRPr="00C16572" w:rsidRDefault="00AB64EF" w:rsidP="00AB64EF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>
        <w:rPr>
          <w:sz w:val="24"/>
          <w:szCs w:val="24"/>
        </w:rPr>
        <w:t>Гримировальная комната с зеркалами и театральным реквизитом;</w:t>
      </w:r>
    </w:p>
    <w:p w:rsidR="00AB64EF" w:rsidRPr="00DE279D" w:rsidRDefault="00AB64EF" w:rsidP="00AB64EF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DE279D">
        <w:rPr>
          <w:sz w:val="24"/>
          <w:szCs w:val="24"/>
        </w:rPr>
        <w:t>Видеоматериалы, аудиоматериалы.</w:t>
      </w:r>
    </w:p>
    <w:p w:rsidR="00AB64EF" w:rsidRPr="00FF1C47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AB64EF" w:rsidRPr="00FF1C47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AB64EF" w:rsidRPr="0024697A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24697A">
        <w:rPr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AB64EF" w:rsidRPr="0024697A" w:rsidRDefault="00AB64EF" w:rsidP="00AB64EF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AB64EF" w:rsidRPr="0024697A" w:rsidRDefault="00AB64EF" w:rsidP="00AB64EF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>
        <w:rPr>
          <w:rFonts w:eastAsia="Calibri"/>
          <w:sz w:val="24"/>
          <w:szCs w:val="24"/>
        </w:rPr>
        <w:t xml:space="preserve">едения. Одна из задач педагога - </w:t>
      </w:r>
      <w:r w:rsidRPr="0024697A">
        <w:rPr>
          <w:rFonts w:eastAsia="Calibri"/>
          <w:sz w:val="24"/>
          <w:szCs w:val="24"/>
        </w:rPr>
        <w:t xml:space="preserve">создать комфортный микроклимат. Дружный творческий коллектив не только помогает детям обогащать себя </w:t>
      </w:r>
      <w:r w:rsidRPr="0024697A">
        <w:rPr>
          <w:rFonts w:eastAsia="Calibri"/>
          <w:sz w:val="24"/>
          <w:szCs w:val="24"/>
        </w:rPr>
        <w:lastRenderedPageBreak/>
        <w:t>знаниями и умениями, но и чувствовать себя единым целым.</w:t>
      </w:r>
    </w:p>
    <w:p w:rsidR="00AB64EF" w:rsidRPr="0024697A" w:rsidRDefault="00AB64EF" w:rsidP="00AB64EF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Похвала педагога за самостоятельно</w:t>
      </w:r>
      <w:r>
        <w:rPr>
          <w:sz w:val="24"/>
          <w:szCs w:val="24"/>
        </w:rPr>
        <w:t>е</w:t>
      </w:r>
      <w:r w:rsidRPr="0024697A">
        <w:rPr>
          <w:rFonts w:eastAsia="Calibri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AB64EF" w:rsidRPr="0024697A" w:rsidRDefault="00AB64EF" w:rsidP="00AB64EF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AB64EF" w:rsidRPr="0024697A" w:rsidRDefault="00AB64EF" w:rsidP="00AB64EF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Край</w:t>
      </w:r>
      <w:r>
        <w:rPr>
          <w:rFonts w:eastAsia="Calibri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eastAsia="Calibri"/>
          <w:sz w:val="24"/>
          <w:szCs w:val="24"/>
        </w:rPr>
        <w:t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AB64EF" w:rsidRPr="00DE279D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24"/>
          <w:szCs w:val="24"/>
        </w:rPr>
      </w:pPr>
    </w:p>
    <w:p w:rsidR="00AB64EF" w:rsidRPr="00C16572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AB64EF" w:rsidRPr="00C16572" w:rsidRDefault="00AB64EF" w:rsidP="00AB64EF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AB64EF" w:rsidRPr="00C16572" w:rsidRDefault="00AB64EF" w:rsidP="00AB64EF">
      <w:pPr>
        <w:shd w:val="clear" w:color="auto" w:fill="FFFFFF"/>
        <w:tabs>
          <w:tab w:val="left" w:pos="541"/>
          <w:tab w:val="left" w:pos="567"/>
        </w:tabs>
        <w:ind w:firstLine="539"/>
        <w:jc w:val="both"/>
        <w:rPr>
          <w:kern w:val="2"/>
          <w:sz w:val="24"/>
          <w:szCs w:val="24"/>
        </w:rPr>
      </w:pPr>
      <w:r w:rsidRPr="00C16572">
        <w:rPr>
          <w:kern w:val="2"/>
          <w:sz w:val="24"/>
          <w:szCs w:val="24"/>
        </w:rPr>
        <w:t xml:space="preserve">В ходе образовательного процесса </w:t>
      </w:r>
      <w:r>
        <w:rPr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kern w:val="2"/>
          <w:sz w:val="24"/>
          <w:szCs w:val="24"/>
        </w:rPr>
        <w:t xml:space="preserve">ведется </w:t>
      </w:r>
      <w:r>
        <w:rPr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AB64EF" w:rsidRPr="00C16572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AB64EF" w:rsidRDefault="00AB64EF" w:rsidP="00AB64EF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AB64EF" w:rsidRPr="00537899" w:rsidRDefault="00AB64EF" w:rsidP="00AB64EF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Формы аттестации/контроля</w:t>
      </w:r>
      <w:r>
        <w:rPr>
          <w:kern w:val="2"/>
          <w:sz w:val="24"/>
          <w:szCs w:val="24"/>
        </w:rPr>
        <w:t>: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собеседование, беседа;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AB64EF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отчетный концерт (показ спектакля), исполнение роли;</w:t>
      </w:r>
    </w:p>
    <w:p w:rsidR="00AB64EF" w:rsidRPr="00C16572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презентация, творческий отчет.</w:t>
      </w:r>
    </w:p>
    <w:p w:rsidR="00AB64EF" w:rsidRPr="009F7691" w:rsidRDefault="00AB64EF" w:rsidP="00AB64EF">
      <w:pPr>
        <w:tabs>
          <w:tab w:val="left" w:pos="1260"/>
        </w:tabs>
        <w:ind w:firstLine="720"/>
        <w:jc w:val="both"/>
        <w:rPr>
          <w:sz w:val="24"/>
          <w:szCs w:val="24"/>
        </w:rPr>
      </w:pPr>
      <w:r w:rsidRPr="009F7691">
        <w:rPr>
          <w:sz w:val="24"/>
          <w:szCs w:val="24"/>
        </w:rPr>
        <w:t>Для закрепления полученных знаний, умений и навыков предусмотрен показ театра</w:t>
      </w:r>
      <w:r>
        <w:rPr>
          <w:sz w:val="24"/>
          <w:szCs w:val="24"/>
        </w:rPr>
        <w:t>льных постановок на</w:t>
      </w:r>
      <w:r w:rsidRPr="009F7691">
        <w:rPr>
          <w:sz w:val="24"/>
          <w:szCs w:val="24"/>
        </w:rPr>
        <w:t xml:space="preserve"> мероприятиях</w:t>
      </w:r>
      <w:r>
        <w:rPr>
          <w:sz w:val="24"/>
          <w:szCs w:val="24"/>
        </w:rPr>
        <w:t xml:space="preserve"> различного уровня</w:t>
      </w:r>
      <w:r w:rsidRPr="009F7691">
        <w:rPr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  <w:r>
        <w:rPr>
          <w:sz w:val="24"/>
          <w:szCs w:val="24"/>
        </w:rPr>
        <w:t xml:space="preserve"> </w:t>
      </w:r>
      <w:r w:rsidRPr="009F7691">
        <w:rPr>
          <w:sz w:val="24"/>
          <w:szCs w:val="24"/>
        </w:rPr>
        <w:t>Контроль так же может осуще</w:t>
      </w:r>
      <w:r>
        <w:rPr>
          <w:sz w:val="24"/>
          <w:szCs w:val="24"/>
        </w:rPr>
        <w:t xml:space="preserve">ствляться в форме участия в районных, межрегиональных, республиканских, международных </w:t>
      </w:r>
      <w:r w:rsidRPr="009F7691">
        <w:rPr>
          <w:sz w:val="24"/>
          <w:szCs w:val="24"/>
        </w:rPr>
        <w:t>конкурсах.</w:t>
      </w:r>
    </w:p>
    <w:p w:rsidR="00AB64EF" w:rsidRPr="00A54D91" w:rsidRDefault="00AB64EF" w:rsidP="00AB64EF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AB64EF" w:rsidRPr="009F7691" w:rsidRDefault="00AB64EF" w:rsidP="00AB64EF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Оценочные материалы</w:t>
      </w:r>
      <w:r>
        <w:rPr>
          <w:b/>
          <w:i/>
          <w:kern w:val="2"/>
          <w:sz w:val="24"/>
          <w:szCs w:val="24"/>
        </w:rPr>
        <w:t>:</w:t>
      </w:r>
    </w:p>
    <w:p w:rsidR="00AB64EF" w:rsidRPr="009F7691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>
        <w:rPr>
          <w:kern w:val="2"/>
          <w:sz w:val="24"/>
          <w:szCs w:val="24"/>
        </w:rPr>
        <w:t xml:space="preserve"> № 273, ст.2, п.9; ст. 47, п.5)</w:t>
      </w:r>
    </w:p>
    <w:p w:rsidR="00AB64EF" w:rsidRPr="00FF1C47" w:rsidRDefault="00AB64EF" w:rsidP="00AB64EF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AB64EF" w:rsidRPr="00537899" w:rsidRDefault="00AB64EF" w:rsidP="00AB64EF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AB64EF" w:rsidRPr="00E7048A" w:rsidRDefault="00AB64EF" w:rsidP="00AB64EF">
      <w:pPr>
        <w:pStyle w:val="a5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autoSpaceDE/>
        <w:autoSpaceDN/>
        <w:contextualSpacing/>
        <w:jc w:val="both"/>
        <w:rPr>
          <w:kern w:val="2"/>
          <w:sz w:val="24"/>
          <w:szCs w:val="24"/>
        </w:rPr>
      </w:pPr>
      <w:r w:rsidRPr="00E7048A">
        <w:rPr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AB64EF" w:rsidRPr="00B57D9A" w:rsidRDefault="00AB64EF" w:rsidP="00AB64EF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>материалы диагностических и обучающих игр;</w:t>
      </w:r>
    </w:p>
    <w:p w:rsidR="00AB64EF" w:rsidRDefault="00AB64EF" w:rsidP="00AB64EF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lastRenderedPageBreak/>
        <w:t>видеопрезе</w:t>
      </w:r>
      <w:r>
        <w:rPr>
          <w:kern w:val="2"/>
          <w:sz w:val="24"/>
          <w:szCs w:val="24"/>
        </w:rPr>
        <w:t>нтации, электронные презентации;</w:t>
      </w:r>
    </w:p>
    <w:p w:rsidR="00AB64EF" w:rsidRDefault="00AB64EF" w:rsidP="00AB64EF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аудио и видео материалы;</w:t>
      </w:r>
    </w:p>
    <w:p w:rsidR="00C61D35" w:rsidRDefault="00AB64EF" w:rsidP="00AB64EF">
      <w:pPr>
        <w:tabs>
          <w:tab w:val="left" w:pos="0"/>
        </w:tabs>
        <w:rPr>
          <w:b/>
          <w:bCs/>
          <w:i/>
          <w:iCs/>
          <w:color w:val="291E1E"/>
          <w:sz w:val="24"/>
          <w:szCs w:val="24"/>
          <w:lang w:eastAsia="ru-RU"/>
        </w:rPr>
      </w:pPr>
      <w:r>
        <w:rPr>
          <w:kern w:val="2"/>
          <w:sz w:val="24"/>
          <w:szCs w:val="24"/>
        </w:rPr>
        <w:t>записи спектаклей, рекомендованных к просмотру с учащимися Министерством культуры и Министерством Просвещения РФ, размещенных на сайте культура.рф.</w:t>
      </w: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AB64EF" w:rsidRDefault="00AB64EF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AB64EF" w:rsidRDefault="00AB64EF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AB64EF" w:rsidRDefault="00AB64EF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AB64EF" w:rsidRDefault="00AB64EF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AB64EF" w:rsidRDefault="00AB64EF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7F0516" w:rsidRDefault="007F0516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C61D35" w:rsidRDefault="00C61D35" w:rsidP="00D27E68">
      <w:pPr>
        <w:tabs>
          <w:tab w:val="left" w:pos="0"/>
        </w:tabs>
        <w:jc w:val="both"/>
        <w:rPr>
          <w:b/>
          <w:bCs/>
          <w:i/>
          <w:iCs/>
          <w:color w:val="291E1E"/>
          <w:sz w:val="24"/>
          <w:szCs w:val="24"/>
          <w:lang w:eastAsia="ru-RU"/>
        </w:rPr>
      </w:pPr>
    </w:p>
    <w:p w:rsidR="004404E0" w:rsidRDefault="004404E0" w:rsidP="00C61D35">
      <w:pPr>
        <w:tabs>
          <w:tab w:val="left" w:pos="0"/>
        </w:tabs>
        <w:jc w:val="center"/>
        <w:rPr>
          <w:b/>
          <w:sz w:val="24"/>
          <w:szCs w:val="24"/>
        </w:rPr>
      </w:pPr>
      <w:r w:rsidRPr="00EB6F8A">
        <w:rPr>
          <w:b/>
          <w:sz w:val="24"/>
          <w:szCs w:val="24"/>
        </w:rPr>
        <w:lastRenderedPageBreak/>
        <w:t>Список литературы</w:t>
      </w:r>
    </w:p>
    <w:p w:rsidR="00C61D35" w:rsidRPr="00EB6F8A" w:rsidRDefault="00C61D35" w:rsidP="00C61D35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C61D35" w:rsidRPr="00EB6F8A" w:rsidRDefault="004404E0" w:rsidP="00B84287">
      <w:pPr>
        <w:tabs>
          <w:tab w:val="left" w:pos="0"/>
        </w:tabs>
        <w:jc w:val="both"/>
        <w:rPr>
          <w:b/>
          <w:bCs/>
          <w:i/>
          <w:iCs/>
          <w:color w:val="000000"/>
          <w:sz w:val="24"/>
          <w:szCs w:val="24"/>
          <w:u w:val="single"/>
        </w:rPr>
      </w:pPr>
      <w:r w:rsidRPr="00EB6F8A">
        <w:rPr>
          <w:b/>
          <w:bCs/>
          <w:i/>
          <w:iCs/>
          <w:color w:val="000000"/>
          <w:sz w:val="24"/>
          <w:szCs w:val="24"/>
          <w:u w:val="single"/>
        </w:rPr>
        <w:t>Литература, используемая педагогом</w:t>
      </w:r>
    </w:p>
    <w:p w:rsidR="004404E0" w:rsidRPr="00EB6F8A" w:rsidRDefault="00B7361F" w:rsidP="00B84287">
      <w:pPr>
        <w:widowControl/>
        <w:numPr>
          <w:ilvl w:val="0"/>
          <w:numId w:val="26"/>
        </w:numPr>
        <w:shd w:val="clear" w:color="auto" w:fill="FFFFFF"/>
        <w:tabs>
          <w:tab w:val="left" w:pos="72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  </w:t>
      </w:r>
      <w:r w:rsidR="004404E0" w:rsidRPr="00EB6F8A">
        <w:rPr>
          <w:bCs/>
          <w:iCs/>
          <w:color w:val="000000"/>
          <w:sz w:val="24"/>
          <w:szCs w:val="24"/>
        </w:rPr>
        <w:t>Базарова Н.П., Мей В.П. Азбука классического танца. – М., 2016</w:t>
      </w:r>
    </w:p>
    <w:p w:rsidR="004404E0" w:rsidRPr="00EB6F8A" w:rsidRDefault="00B7361F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   </w:t>
      </w:r>
      <w:r w:rsidR="004404E0" w:rsidRPr="00EB6F8A">
        <w:rPr>
          <w:bCs/>
          <w:iCs/>
          <w:color w:val="000000"/>
          <w:sz w:val="24"/>
          <w:szCs w:val="24"/>
        </w:rPr>
        <w:t xml:space="preserve">Бочаров А.И., Лопухов А.В., Ширлев А.В. Основы характерного танца. – М., 2016 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Пасотинская В. Волшебный мир танца. – М., 2016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 xml:space="preserve">Ритмика и танец. – М., 2017 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Руднева С. Фиш Э. Ритмика Музыкальное движение. – М., 2015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Смирнова А. Искусство балетмейстера. – М., 2016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Танцы  для  детей. – М., 2015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Танцы – начальный курс.  – М., 2016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Тарасов Н. Классический танец. – СПб., 2015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sz w:val="24"/>
          <w:szCs w:val="24"/>
        </w:rPr>
      </w:pPr>
      <w:r w:rsidRPr="00EB6F8A">
        <w:rPr>
          <w:color w:val="000000"/>
          <w:sz w:val="24"/>
          <w:szCs w:val="24"/>
        </w:rPr>
        <w:t>Хуторской А.В. Ключевые компетенции как компонент личностно-ориентированной парадигмы образования // Ученик в обновляющейся школе. Сборник научных трудов.— М.: ИОСО РАО, 2017. – С. 135-157.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sz w:val="24"/>
          <w:szCs w:val="24"/>
        </w:rPr>
      </w:pPr>
      <w:r w:rsidRPr="00EB6F8A">
        <w:rPr>
          <w:sz w:val="24"/>
          <w:szCs w:val="24"/>
        </w:rPr>
        <w:t>Хуторской А.В. Статья «Технология проектирования ключевых компетенций и предметных компетенций». // Интернет - журнал "Эйдос".</w:t>
      </w:r>
    </w:p>
    <w:p w:rsidR="004404E0" w:rsidRPr="00EB6F8A" w:rsidRDefault="004404E0" w:rsidP="00B84287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Шипилова С.Г. Танцевальные упражнения. – М., 2015</w:t>
      </w:r>
    </w:p>
    <w:p w:rsidR="004404E0" w:rsidRPr="00B7361F" w:rsidRDefault="004404E0" w:rsidP="00B7361F">
      <w:pPr>
        <w:widowControl/>
        <w:numPr>
          <w:ilvl w:val="0"/>
          <w:numId w:val="26"/>
        </w:numPr>
        <w:shd w:val="clear" w:color="auto" w:fill="FFFFFF"/>
        <w:tabs>
          <w:tab w:val="clear" w:pos="795"/>
          <w:tab w:val="num" w:pos="-360"/>
          <w:tab w:val="left" w:pos="900"/>
        </w:tabs>
        <w:adjustRightInd w:val="0"/>
        <w:ind w:left="0" w:firstLine="0"/>
        <w:contextualSpacing/>
        <w:jc w:val="both"/>
        <w:rPr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Школа танцев для юных.  – СПб., 2016</w:t>
      </w:r>
    </w:p>
    <w:p w:rsidR="004404E0" w:rsidRPr="00EB6F8A" w:rsidRDefault="004404E0" w:rsidP="00B84287">
      <w:pPr>
        <w:widowControl/>
        <w:shd w:val="clear" w:color="auto" w:fill="FFFFFF"/>
        <w:autoSpaceDE/>
        <w:autoSpaceDN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1</w:t>
      </w:r>
      <w:r w:rsidR="00B7361F">
        <w:rPr>
          <w:color w:val="141414"/>
          <w:sz w:val="24"/>
          <w:szCs w:val="24"/>
          <w:lang w:eastAsia="ru-RU"/>
        </w:rPr>
        <w:t>4</w:t>
      </w:r>
      <w:r w:rsidRPr="00EB6F8A">
        <w:rPr>
          <w:color w:val="141414"/>
          <w:sz w:val="24"/>
          <w:szCs w:val="24"/>
          <w:lang w:eastAsia="ru-RU"/>
        </w:rPr>
        <w:t>.</w:t>
      </w:r>
      <w:r w:rsidR="00B7361F">
        <w:rPr>
          <w:color w:val="141414"/>
          <w:sz w:val="24"/>
          <w:szCs w:val="24"/>
          <w:lang w:eastAsia="ru-RU"/>
        </w:rPr>
        <w:t xml:space="preserve"> </w:t>
      </w:r>
      <w:r w:rsidRPr="00EB6F8A">
        <w:rPr>
          <w:color w:val="141414"/>
          <w:sz w:val="24"/>
          <w:szCs w:val="24"/>
          <w:lang w:eastAsia="ru-RU"/>
        </w:rPr>
        <w:t>Гальцова Е.А. Детско-юношеский театр мюзикла: программы, разработки занятий, рекомендации. Волгоград : Изд.: «Учитель», 2018 г.</w:t>
      </w:r>
    </w:p>
    <w:p w:rsidR="004404E0" w:rsidRPr="00EB6F8A" w:rsidRDefault="004404E0" w:rsidP="00EB6F8A">
      <w:pPr>
        <w:widowControl/>
        <w:shd w:val="clear" w:color="auto" w:fill="FFFFFF"/>
        <w:autoSpaceDE/>
        <w:autoSpaceDN/>
        <w:rPr>
          <w:color w:val="141414"/>
          <w:sz w:val="24"/>
          <w:szCs w:val="24"/>
          <w:lang w:eastAsia="ru-RU"/>
        </w:rPr>
      </w:pPr>
      <w:r w:rsidRPr="00EB6F8A">
        <w:rPr>
          <w:color w:val="141414"/>
          <w:sz w:val="24"/>
          <w:szCs w:val="24"/>
          <w:lang w:eastAsia="ru-RU"/>
        </w:rPr>
        <w:t>1</w:t>
      </w:r>
      <w:r w:rsidR="00B7361F">
        <w:rPr>
          <w:color w:val="141414"/>
          <w:sz w:val="24"/>
          <w:szCs w:val="24"/>
          <w:lang w:eastAsia="ru-RU"/>
        </w:rPr>
        <w:t>5</w:t>
      </w:r>
      <w:r w:rsidRPr="00EB6F8A">
        <w:rPr>
          <w:color w:val="141414"/>
          <w:sz w:val="24"/>
          <w:szCs w:val="24"/>
          <w:lang w:eastAsia="ru-RU"/>
        </w:rPr>
        <w:t>.</w:t>
      </w:r>
      <w:r w:rsidR="00B7361F">
        <w:rPr>
          <w:color w:val="141414"/>
          <w:sz w:val="24"/>
          <w:szCs w:val="24"/>
          <w:lang w:eastAsia="ru-RU"/>
        </w:rPr>
        <w:t xml:space="preserve"> </w:t>
      </w:r>
      <w:r w:rsidRPr="00EB6F8A">
        <w:rPr>
          <w:color w:val="141414"/>
          <w:sz w:val="24"/>
          <w:szCs w:val="24"/>
          <w:lang w:eastAsia="ru-RU"/>
        </w:rPr>
        <w:t>Ершова А.П. Уроки театра на уроках в школе. М.: Изд.:НИИ художественного воспитания,2016г.</w:t>
      </w:r>
    </w:p>
    <w:p w:rsidR="004404E0" w:rsidRPr="00EB6F8A" w:rsidRDefault="004404E0" w:rsidP="00EB6F8A">
      <w:pPr>
        <w:shd w:val="clear" w:color="auto" w:fill="FFFFFF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1</w:t>
      </w:r>
      <w:r w:rsidR="00B7361F">
        <w:rPr>
          <w:color w:val="291E1E"/>
          <w:sz w:val="24"/>
          <w:szCs w:val="24"/>
          <w:lang w:eastAsia="ru-RU"/>
        </w:rPr>
        <w:t>6</w:t>
      </w:r>
      <w:r w:rsidRPr="00EB6F8A">
        <w:rPr>
          <w:color w:val="291E1E"/>
          <w:sz w:val="24"/>
          <w:szCs w:val="24"/>
          <w:lang w:eastAsia="ru-RU"/>
        </w:rPr>
        <w:t>.</w:t>
      </w:r>
      <w:r w:rsidR="00B7361F">
        <w:rPr>
          <w:color w:val="291E1E"/>
          <w:sz w:val="24"/>
          <w:szCs w:val="24"/>
          <w:lang w:eastAsia="ru-RU"/>
        </w:rPr>
        <w:t xml:space="preserve"> </w:t>
      </w:r>
      <w:r w:rsidRPr="00EB6F8A">
        <w:rPr>
          <w:color w:val="291E1E"/>
          <w:sz w:val="24"/>
          <w:szCs w:val="24"/>
          <w:lang w:eastAsia="ru-RU"/>
        </w:rPr>
        <w:t>Кидин С.Ю. Театр –студия в современной школе. Волгоград: Изд. «Учитель»,2018 г.</w:t>
      </w:r>
    </w:p>
    <w:p w:rsidR="004404E0" w:rsidRDefault="003C79EA" w:rsidP="00B7361F">
      <w:pPr>
        <w:shd w:val="clear" w:color="auto" w:fill="FFFFFF"/>
        <w:rPr>
          <w:color w:val="291E1E"/>
          <w:sz w:val="24"/>
          <w:szCs w:val="24"/>
          <w:lang w:eastAsia="ru-RU"/>
        </w:rPr>
      </w:pPr>
      <w:r>
        <w:rPr>
          <w:color w:val="291E1E"/>
          <w:sz w:val="24"/>
          <w:szCs w:val="24"/>
          <w:lang w:eastAsia="ru-RU"/>
        </w:rPr>
        <w:t>17</w:t>
      </w:r>
      <w:r w:rsidR="004404E0" w:rsidRPr="00EB6F8A">
        <w:rPr>
          <w:color w:val="291E1E"/>
          <w:sz w:val="24"/>
          <w:szCs w:val="24"/>
          <w:lang w:eastAsia="ru-RU"/>
        </w:rPr>
        <w:t>.Соловьёв В.Б. Азбука актёра, режиссёра и педагога любительского театра. Сыктывкар,2009 г.</w:t>
      </w:r>
    </w:p>
    <w:p w:rsidR="00C61D35" w:rsidRPr="00B7361F" w:rsidRDefault="00C61D35" w:rsidP="00B7361F">
      <w:pPr>
        <w:shd w:val="clear" w:color="auto" w:fill="FFFFFF"/>
        <w:rPr>
          <w:color w:val="291E1E"/>
          <w:sz w:val="24"/>
          <w:szCs w:val="24"/>
          <w:lang w:eastAsia="ru-RU"/>
        </w:rPr>
      </w:pPr>
    </w:p>
    <w:p w:rsidR="004404E0" w:rsidRPr="00EB6F8A" w:rsidRDefault="004404E0" w:rsidP="00B84287">
      <w:pPr>
        <w:shd w:val="clear" w:color="auto" w:fill="FFFFFF"/>
        <w:tabs>
          <w:tab w:val="num" w:pos="-360"/>
        </w:tabs>
        <w:adjustRightInd w:val="0"/>
        <w:contextualSpacing/>
        <w:jc w:val="both"/>
        <w:rPr>
          <w:b/>
          <w:bCs/>
          <w:i/>
          <w:iCs/>
          <w:color w:val="000000"/>
          <w:sz w:val="24"/>
          <w:szCs w:val="24"/>
          <w:u w:val="single"/>
        </w:rPr>
      </w:pPr>
      <w:r w:rsidRPr="00EB6F8A">
        <w:rPr>
          <w:b/>
          <w:bCs/>
          <w:i/>
          <w:iCs/>
          <w:color w:val="000000"/>
          <w:sz w:val="24"/>
          <w:szCs w:val="24"/>
          <w:u w:val="single"/>
        </w:rPr>
        <w:t>Литература, рекомендуемая для детей и родителей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 xml:space="preserve">Браиловская Л.В., Володина О.В., Цыганкова Р.В. Танцуют все. – Ростов-на-Дону 2007 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Беликова А.Н., Пуртова Т.В., Кветная О.В. Учите детей танцевать. – М., 2018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Белостоцкая Е.М., Виноградова Т.Ф. Каневская Л.Я. Гигиенические основы воспитания детей. – М., 2016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Васильева Т.К. Секрет танца. – СПб., 2017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Конорова Е. Ритмика.  – М., 2016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Лифиц И.В. Ритмика. – М., 2016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Пасотинская В. Волшебный мир танца. – М., 2018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 xml:space="preserve">Танцы  для  детей. – М., 2016 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Танцы – начальный курс.  – М., 2017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Тарасов Н. Классический танец. – СПб., 2015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Шипилова С.Г. Танцевальные упражнения. – М., 2017</w:t>
      </w:r>
    </w:p>
    <w:p w:rsidR="004404E0" w:rsidRPr="00EB6F8A" w:rsidRDefault="004404E0" w:rsidP="00B84287">
      <w:pPr>
        <w:widowControl/>
        <w:numPr>
          <w:ilvl w:val="0"/>
          <w:numId w:val="27"/>
        </w:numPr>
        <w:shd w:val="clear" w:color="auto" w:fill="FFFFFF"/>
        <w:tabs>
          <w:tab w:val="clear" w:pos="720"/>
          <w:tab w:val="num" w:pos="-180"/>
        </w:tabs>
        <w:adjustRightInd w:val="0"/>
        <w:ind w:left="0" w:firstLine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Шукшина З. Ритмика. – М., 2017</w:t>
      </w:r>
    </w:p>
    <w:p w:rsidR="004404E0" w:rsidRPr="00EB6F8A" w:rsidRDefault="004404E0" w:rsidP="00B84287">
      <w:pPr>
        <w:widowControl/>
        <w:shd w:val="clear" w:color="auto" w:fill="FFFFFF"/>
        <w:tabs>
          <w:tab w:val="left" w:pos="900"/>
        </w:tabs>
        <w:adjustRightInd w:val="0"/>
        <w:contextualSpacing/>
        <w:jc w:val="both"/>
        <w:rPr>
          <w:bCs/>
          <w:iCs/>
          <w:color w:val="000000"/>
          <w:sz w:val="24"/>
          <w:szCs w:val="24"/>
        </w:rPr>
      </w:pPr>
      <w:r w:rsidRPr="00EB6F8A">
        <w:rPr>
          <w:bCs/>
          <w:iCs/>
          <w:color w:val="000000"/>
          <w:sz w:val="24"/>
          <w:szCs w:val="24"/>
        </w:rPr>
        <w:t>13. Школа танцев для юных.  – СПб., 2017</w:t>
      </w:r>
    </w:p>
    <w:p w:rsidR="004404E0" w:rsidRPr="00EB6F8A" w:rsidRDefault="004404E0" w:rsidP="00B84287">
      <w:pPr>
        <w:shd w:val="clear" w:color="auto" w:fill="FFFFFF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14.Кидин С.Ю. Театр – студия в современной школе. Волгоград: Изд. «Учитель»,2009 г.</w:t>
      </w:r>
    </w:p>
    <w:p w:rsidR="005D6C82" w:rsidRPr="00B7361F" w:rsidRDefault="004404E0" w:rsidP="00B7361F">
      <w:pPr>
        <w:shd w:val="clear" w:color="auto" w:fill="FFFFFF"/>
        <w:rPr>
          <w:color w:val="291E1E"/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15.Соловьёв В.Б. Азбука актёра, режиссёра и педагога любительского театра. Сыктывкар,2009г.</w:t>
      </w:r>
    </w:p>
    <w:p w:rsidR="005D6C82" w:rsidRPr="00EB6F8A" w:rsidRDefault="005D6C82" w:rsidP="00C61D35">
      <w:pPr>
        <w:shd w:val="clear" w:color="auto" w:fill="FFFFFF"/>
        <w:rPr>
          <w:color w:val="291E1E"/>
          <w:sz w:val="24"/>
          <w:szCs w:val="24"/>
          <w:lang w:eastAsia="ru-RU"/>
        </w:rPr>
      </w:pPr>
      <w:r w:rsidRPr="00EB6F8A">
        <w:rPr>
          <w:b/>
          <w:bCs/>
          <w:color w:val="291E1E"/>
          <w:sz w:val="24"/>
          <w:szCs w:val="24"/>
          <w:lang w:eastAsia="ru-RU"/>
        </w:rPr>
        <w:t>Интернет ресурсы:</w:t>
      </w:r>
    </w:p>
    <w:p w:rsidR="005D6C82" w:rsidRPr="00EB6F8A" w:rsidRDefault="005D6C82" w:rsidP="00C61D35">
      <w:pPr>
        <w:shd w:val="clear" w:color="auto" w:fill="FFFFFF"/>
        <w:rPr>
          <w:sz w:val="24"/>
          <w:szCs w:val="24"/>
          <w:lang w:eastAsia="ru-RU"/>
        </w:rPr>
      </w:pPr>
      <w:r w:rsidRPr="00EB6F8A">
        <w:rPr>
          <w:color w:val="291E1E"/>
          <w:sz w:val="24"/>
          <w:szCs w:val="24"/>
          <w:lang w:eastAsia="ru-RU"/>
        </w:rPr>
        <w:t>1.Программа "Театр кукол"(для детей младшего и средне</w:t>
      </w:r>
      <w:r w:rsidR="0063224E" w:rsidRPr="00EB6F8A">
        <w:rPr>
          <w:color w:val="291E1E"/>
          <w:sz w:val="24"/>
          <w:szCs w:val="24"/>
          <w:lang w:eastAsia="ru-RU"/>
        </w:rPr>
        <w:t>го школьного возраста). Состави</w:t>
      </w:r>
      <w:r w:rsidRPr="00EB6F8A">
        <w:rPr>
          <w:color w:val="291E1E"/>
          <w:sz w:val="24"/>
          <w:szCs w:val="24"/>
          <w:lang w:eastAsia="ru-RU"/>
        </w:rPr>
        <w:t>тель: Бакулина Елена Дмитриевна - педагог дополнительного образования. р.п. Сосновка, 2009г, </w:t>
      </w:r>
      <w:hyperlink r:id="rId9" w:history="1">
        <w:r w:rsidRPr="00EB6F8A">
          <w:rPr>
            <w:sz w:val="24"/>
            <w:szCs w:val="24"/>
            <w:lang w:eastAsia="ru-RU"/>
          </w:rPr>
          <w:t>http://www.docme.ru/doc/57768/programma-teatr-kukol</w:t>
        </w:r>
      </w:hyperlink>
    </w:p>
    <w:p w:rsidR="005D6C82" w:rsidRPr="00EB6F8A" w:rsidRDefault="005D6C82" w:rsidP="00B84287">
      <w:pPr>
        <w:shd w:val="clear" w:color="auto" w:fill="FFFFFF"/>
        <w:rPr>
          <w:sz w:val="24"/>
          <w:szCs w:val="24"/>
          <w:lang w:eastAsia="ru-RU"/>
        </w:rPr>
      </w:pPr>
      <w:r w:rsidRPr="00EB6F8A">
        <w:rPr>
          <w:sz w:val="24"/>
          <w:szCs w:val="24"/>
          <w:lang w:eastAsia="ru-RU"/>
        </w:rPr>
        <w:t>2.  Обучающая программа «Театр кукол» ,Составитель: Татьяна Кузнецова </w:t>
      </w:r>
      <w:hyperlink r:id="rId10" w:history="1">
        <w:r w:rsidRPr="00EB6F8A">
          <w:rPr>
            <w:sz w:val="24"/>
            <w:szCs w:val="24"/>
            <w:u w:val="single"/>
            <w:lang w:eastAsia="ru-RU"/>
          </w:rPr>
          <w:t>http://dramateshka.ru/index.php/programmih-malogo-objhyoma/3656-obuchayuthaya-programma-qteatr-kukolq</w:t>
        </w:r>
      </w:hyperlink>
    </w:p>
    <w:p w:rsidR="007F0516" w:rsidRPr="007F0516" w:rsidRDefault="005D6C82" w:rsidP="007F0516">
      <w:pPr>
        <w:shd w:val="clear" w:color="auto" w:fill="FFFFFF"/>
        <w:rPr>
          <w:sz w:val="24"/>
          <w:szCs w:val="24"/>
          <w:lang w:eastAsia="ru-RU"/>
        </w:rPr>
      </w:pPr>
      <w:r w:rsidRPr="00EB6F8A">
        <w:rPr>
          <w:sz w:val="24"/>
          <w:szCs w:val="24"/>
          <w:lang w:eastAsia="ru-RU"/>
        </w:rPr>
        <w:t>3.Программа «Сценическая речь». Составитель - Е.А.Ларионова, Москва, 1987. </w:t>
      </w:r>
      <w:r w:rsidRPr="00EB6F8A">
        <w:rPr>
          <w:sz w:val="24"/>
          <w:szCs w:val="24"/>
          <w:u w:val="single"/>
          <w:lang w:eastAsia="ru-RU"/>
        </w:rPr>
        <w:t>http://dramateshka.ru/index.php/programmih-malogo-objhyoma/5887-progra</w:t>
      </w:r>
      <w:bookmarkStart w:id="6" w:name="_Toc122683151"/>
    </w:p>
    <w:p w:rsidR="00C61D35" w:rsidRDefault="00B07D4C" w:rsidP="007F0516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</w:t>
      </w:r>
    </w:p>
    <w:p w:rsidR="00B07D4C" w:rsidRDefault="00B07D4C" w:rsidP="00C61D3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  <w:bookmarkEnd w:id="6"/>
    </w:p>
    <w:p w:rsidR="00B07D4C" w:rsidRPr="00B07D4C" w:rsidRDefault="00B07D4C" w:rsidP="00B07D4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132"/>
        <w:gridCol w:w="2654"/>
        <w:gridCol w:w="1701"/>
        <w:gridCol w:w="1134"/>
      </w:tblGrid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№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  <w:p w:rsidR="00B07D4C" w:rsidRPr="00EB6F8A" w:rsidRDefault="00B07D4C" w:rsidP="000522E7">
            <w:pPr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654" w:type="dxa"/>
          </w:tcPr>
          <w:p w:rsidR="00B07D4C" w:rsidRPr="00B7361F" w:rsidRDefault="00B07D4C" w:rsidP="000522E7">
            <w:pPr>
              <w:pStyle w:val="a9"/>
              <w:jc w:val="center"/>
              <w:rPr>
                <w:b/>
                <w:lang w:eastAsia="en-US"/>
              </w:rPr>
            </w:pPr>
            <w:r w:rsidRPr="00EB6F8A">
              <w:rPr>
                <w:b/>
                <w:lang w:eastAsia="en-US"/>
              </w:rPr>
              <w:t>Основы театральной культуры</w:t>
            </w:r>
            <w:r>
              <w:rPr>
                <w:b/>
                <w:lang w:eastAsia="en-US"/>
              </w:rPr>
              <w:t xml:space="preserve"> </w:t>
            </w:r>
            <w:r w:rsidRPr="00EB6F8A">
              <w:rPr>
                <w:b/>
                <w:lang w:eastAsia="en-US"/>
              </w:rPr>
              <w:t>«Театральный словарь»</w:t>
            </w:r>
          </w:p>
        </w:tc>
        <w:tc>
          <w:tcPr>
            <w:tcW w:w="1701" w:type="dxa"/>
          </w:tcPr>
          <w:p w:rsidR="00B07D4C" w:rsidRPr="00B7361F" w:rsidRDefault="00B07D4C" w:rsidP="000522E7">
            <w:pPr>
              <w:pStyle w:val="a9"/>
              <w:jc w:val="center"/>
              <w:rPr>
                <w:b/>
                <w:lang w:eastAsia="en-US"/>
              </w:rPr>
            </w:pPr>
            <w:r w:rsidRPr="00EB6F8A">
              <w:rPr>
                <w:b/>
                <w:lang w:eastAsia="en-US"/>
              </w:rPr>
              <w:t>Подготовка к мероприятию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jc w:val="center"/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ДАТА</w:t>
            </w: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1-5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spacing w:before="0" w:beforeAutospacing="0" w:after="0" w:afterAutospacing="0"/>
              <w:rPr>
                <w:lang w:eastAsia="en-US"/>
              </w:rPr>
            </w:pPr>
            <w:r w:rsidRPr="00EB6F8A">
              <w:rPr>
                <w:b/>
                <w:bCs/>
              </w:rPr>
              <w:t>Организация художественно-речевой и театрализованной, вокально-хореографической деятельности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val="en-US" w:eastAsia="en-US"/>
              </w:rPr>
            </w:pPr>
            <w:r w:rsidRPr="00EB6F8A">
              <w:rPr>
                <w:lang w:eastAsia="en-US"/>
              </w:rPr>
              <w:t>театр, актер, зритель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6-8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Что такое вокал?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9-15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b/>
                <w:i/>
                <w:lang w:eastAsia="en-US"/>
              </w:rPr>
            </w:pPr>
            <w:r w:rsidRPr="00EB6F8A">
              <w:rPr>
                <w:b/>
                <w:i/>
                <w:lang w:eastAsia="en-US"/>
              </w:rPr>
              <w:t>Значение театра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16-18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Особенности театрального искусства, его отличие от других видов искусства.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драма, комедия, трагедия, водевиль.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18-23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Знакомство со структурой театра, вокал, хореография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аншлаг, бенефис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День УЧИТЕЛЯ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24-28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Устройство зрительного зала и сцены.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 xml:space="preserve">сцена, кулисы, 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День учителя, стихотворения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29-32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 xml:space="preserve"> Основные профессии: актер, режиссер, сценарист, художник, танцор, гример, артист.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осветитель, гример, костюмер, сценарист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сценки «Современная школа», «Первый раз в 5-й класс»</w:t>
            </w:r>
          </w:p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33-35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b/>
                <w:i/>
                <w:lang w:eastAsia="en-US"/>
              </w:rPr>
            </w:pPr>
            <w:r w:rsidRPr="00EB6F8A">
              <w:rPr>
                <w:b/>
                <w:i/>
                <w:lang w:eastAsia="en-US"/>
              </w:rPr>
              <w:t>Выступление в праздниках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36-40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bCs/>
              </w:rPr>
              <w:t>Художественно-речевой и театрализованной, вокально-хореографической деятельности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 xml:space="preserve">  этюд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41-49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Декораций и костюмы, репет.театра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бутафория, декорации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50-55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Костюмы и декорации из подручных материалов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56-60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 xml:space="preserve">Создание образа с помощью грима 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грим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61-66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Грим: сказочные герои и животные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грим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67-69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b/>
                <w:i/>
                <w:lang w:eastAsia="en-US"/>
              </w:rPr>
            </w:pPr>
            <w:r w:rsidRPr="00EB6F8A">
              <w:rPr>
                <w:b/>
                <w:i/>
                <w:lang w:eastAsia="en-US"/>
              </w:rPr>
              <w:t>Концерт по праздникам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70-75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t>Техника и интонационная выразительность речи, хореография, вокал, театрализованные инсценировки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жест, мимика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Праздник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76-78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Театр и жизнь. Вокал и танец.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День инвалиды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lastRenderedPageBreak/>
              <w:t>79-85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Что даёт театральное искусство в формировании личности.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 xml:space="preserve">Праздники 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86-89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t>Хореография, вокал, театрализованные инсценировки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90-95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b/>
                <w:i/>
                <w:lang w:eastAsia="en-US"/>
              </w:rPr>
            </w:pPr>
            <w:r w:rsidRPr="00EB6F8A">
              <w:rPr>
                <w:b/>
                <w:i/>
                <w:lang w:eastAsia="en-US"/>
              </w:rPr>
              <w:t>Выступление на праздниках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96-99-100-102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t>Техника и интонационная выразительность речи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103-105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t>Работа над концертной танцевальной  программой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106-108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 xml:space="preserve">Знакомство со сценарием сказки в стихах (сами пишем стихи, работа над стишком) 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b/>
                <w:lang w:eastAsia="en-US"/>
              </w:rPr>
              <w:t>а</w:t>
            </w:r>
            <w:r w:rsidRPr="00EB6F8A">
              <w:rPr>
                <w:lang w:eastAsia="en-US"/>
              </w:rPr>
              <w:t>кт, пьеса, диалог, антракт, монолог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109-111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 xml:space="preserve">Распределение ролей </w:t>
            </w:r>
            <w:r w:rsidRPr="00EB6F8A">
              <w:rPr>
                <w:i/>
                <w:lang w:eastAsia="en-US"/>
              </w:rPr>
              <w:t>(с учетом пожелания юных артистов и соответствие каждого из них избранной роли - внешние данные, дикция и т.п.).</w:t>
            </w:r>
            <w:r w:rsidRPr="00EB6F8A">
              <w:rPr>
                <w:lang w:eastAsia="en-US"/>
              </w:rPr>
              <w:t xml:space="preserve"> Выразительное чтение сказки по ролям.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112-114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Обсуждение декораций, костюмов, сценических эффектов, музыкального сопровождения.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этюд, оркестр, дирижер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115-119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Изготовление декораций и костюмов к сказке.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 xml:space="preserve">реквизит 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120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b/>
                <w:i/>
                <w:lang w:eastAsia="en-US"/>
              </w:rPr>
            </w:pPr>
            <w:r w:rsidRPr="00EB6F8A">
              <w:t>Подготовка в  отчетный концерт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Праздник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121-124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Посещение профессиональных Новогодних представлений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125-127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bCs/>
              </w:rPr>
              <w:t>Основы вокального искусства и организация вокального ансамбля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премьера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128-130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bCs/>
              </w:rPr>
              <w:t>вокальный ансамбль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репертуар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Фестиваль детского творчества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131-135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bCs/>
              </w:rPr>
              <w:t>Основы вокального искусства и организация вокального ансамбля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Фестиваль детского творчества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136-139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t>Упражнения над творчеством ( сочинение стихотворений. (танцы, песни..)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Фестиваль детского творчества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140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Изготовление декораций и костюмов.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Фестиваль детского творчества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141-142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  <w:r w:rsidRPr="00EB6F8A">
              <w:t>Упражнения над творчеством ( сочинение стихотворений. (танцы, песни..)</w:t>
            </w:r>
          </w:p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Фестиваль детского творчества, 23 февраля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143-146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  <w:r w:rsidRPr="00EB6F8A">
              <w:rPr>
                <w:lang w:eastAsia="en-US"/>
              </w:rPr>
              <w:t>Монолог. Отработка монологов сценария.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премьера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23 февраля и 8 марта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147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b/>
                <w:i/>
                <w:lang w:eastAsia="en-US"/>
              </w:rPr>
            </w:pPr>
            <w:r w:rsidRPr="00EB6F8A">
              <w:rPr>
                <w:b/>
                <w:i/>
                <w:lang w:eastAsia="en-US"/>
              </w:rPr>
              <w:t xml:space="preserve">Выступление 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репертуар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148-150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  <w:r w:rsidRPr="00EB6F8A">
              <w:rPr>
                <w:lang w:eastAsia="en-US"/>
              </w:rPr>
              <w:t>Групповые этюды. Отработка групповых сцен.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 xml:space="preserve">Фестиваль детского </w:t>
            </w:r>
            <w:r w:rsidRPr="00EB6F8A">
              <w:rPr>
                <w:sz w:val="24"/>
                <w:szCs w:val="24"/>
              </w:rPr>
              <w:lastRenderedPageBreak/>
              <w:t>творчества, 8 марта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lastRenderedPageBreak/>
              <w:t>151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b/>
                <w:i/>
                <w:lang w:eastAsia="en-US"/>
              </w:rPr>
            </w:pPr>
            <w:r w:rsidRPr="00EB6F8A">
              <w:rPr>
                <w:b/>
                <w:i/>
                <w:lang w:eastAsia="en-US"/>
              </w:rPr>
              <w:t>Выступление на празднике «8 марта»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152-154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Обсуждение предлагаемых обстоятельств, особенностей поведения каждого персонажа на сцене.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Фестиваль детского творчества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155-157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  <w:r w:rsidRPr="00EB6F8A">
              <w:rPr>
                <w:lang w:eastAsia="en-US"/>
              </w:rPr>
              <w:t>Вокал,танцы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Фестиваль детского творчества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158-178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  <w:r w:rsidRPr="00EB6F8A">
              <w:t>Развитие исполнительских навыков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Фестиваль детского творчества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179-189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</w:pPr>
            <w:r w:rsidRPr="00EB6F8A">
              <w:t>Развитие исполнительских навыков</w:t>
            </w:r>
          </w:p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  <w:r w:rsidRPr="00EB6F8A">
              <w:t>Вокал и танцы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Фестиваль детского творчества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190-192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  <w:r w:rsidRPr="00EB6F8A">
              <w:t>Развитие исполнительских навыков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премьера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Фестиваль детского творчества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193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i/>
                <w:lang w:eastAsia="en-US"/>
              </w:rPr>
            </w:pPr>
            <w:r w:rsidRPr="00EB6F8A">
              <w:rPr>
                <w:i/>
                <w:lang w:eastAsia="en-US"/>
              </w:rPr>
              <w:t>Выступление на фестивале детского творчества в номинации «ТЕАТР» Вокал» ,«Танцы»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репертуар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Театр</w:t>
            </w:r>
          </w:p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Вокал</w:t>
            </w:r>
          </w:p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Танцы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194-195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  <w:r w:rsidRPr="00EB6F8A">
              <w:rPr>
                <w:lang w:eastAsia="en-US"/>
              </w:rPr>
              <w:t>Обсуждение выступления на конкурсе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День Победы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196-205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Подготовка литературно-музыкальной композиции ко Дню ПОБЕДЫ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премьера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День ПОБЕДЫ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206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b/>
                <w:i/>
                <w:lang w:eastAsia="en-US"/>
              </w:rPr>
            </w:pPr>
            <w:r w:rsidRPr="00EB6F8A">
              <w:rPr>
                <w:b/>
                <w:i/>
                <w:lang w:eastAsia="en-US"/>
              </w:rPr>
              <w:t>Выступление: литературно-музыкальная композиции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репертуар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Вечер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207-210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  <w:r w:rsidRPr="00EB6F8A">
              <w:t>Работа над концертной  программой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211-213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</w:pPr>
            <w:r w:rsidRPr="00EB6F8A">
              <w:t>Работа над концертной  программой</w:t>
            </w:r>
          </w:p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  <w:r w:rsidRPr="00EB6F8A">
              <w:t>Подг.отчетный концерт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214-215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jc w:val="both"/>
              <w:rPr>
                <w:lang w:eastAsia="en-US"/>
              </w:rPr>
            </w:pPr>
            <w:r w:rsidRPr="00EB6F8A">
              <w:rPr>
                <w:lang w:eastAsia="en-US"/>
              </w:rPr>
              <w:t>Подготовка праздника «Последний звонок»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премьера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  <w:tr w:rsidR="00B07D4C" w:rsidRPr="00EB6F8A" w:rsidTr="000522E7">
        <w:tc>
          <w:tcPr>
            <w:tcW w:w="977" w:type="dxa"/>
          </w:tcPr>
          <w:p w:rsidR="00B07D4C" w:rsidRPr="00EB6F8A" w:rsidRDefault="00B07D4C" w:rsidP="000522E7">
            <w:pPr>
              <w:rPr>
                <w:sz w:val="24"/>
                <w:szCs w:val="24"/>
              </w:rPr>
            </w:pPr>
            <w:r w:rsidRPr="00EB6F8A">
              <w:rPr>
                <w:sz w:val="24"/>
                <w:szCs w:val="24"/>
              </w:rPr>
              <w:t>216</w:t>
            </w:r>
          </w:p>
        </w:tc>
        <w:tc>
          <w:tcPr>
            <w:tcW w:w="4132" w:type="dxa"/>
          </w:tcPr>
          <w:p w:rsidR="00B07D4C" w:rsidRPr="00EB6F8A" w:rsidRDefault="00B07D4C" w:rsidP="000522E7">
            <w:pPr>
              <w:pStyle w:val="a9"/>
              <w:rPr>
                <w:b/>
                <w:i/>
                <w:lang w:eastAsia="en-US"/>
              </w:rPr>
            </w:pPr>
            <w:r w:rsidRPr="00EB6F8A">
              <w:rPr>
                <w:b/>
                <w:i/>
                <w:lang w:eastAsia="en-US"/>
              </w:rPr>
              <w:t>Выступление на празднике «Последний звонок»</w:t>
            </w:r>
          </w:p>
        </w:tc>
        <w:tc>
          <w:tcPr>
            <w:tcW w:w="2654" w:type="dxa"/>
          </w:tcPr>
          <w:p w:rsidR="00B07D4C" w:rsidRPr="00EB6F8A" w:rsidRDefault="00B07D4C" w:rsidP="000522E7">
            <w:pPr>
              <w:pStyle w:val="a9"/>
              <w:rPr>
                <w:lang w:eastAsia="en-US"/>
              </w:rPr>
            </w:pPr>
            <w:r w:rsidRPr="00EB6F8A">
              <w:rPr>
                <w:lang w:eastAsia="en-US"/>
              </w:rPr>
              <w:t>репертуар</w:t>
            </w:r>
          </w:p>
        </w:tc>
        <w:tc>
          <w:tcPr>
            <w:tcW w:w="1701" w:type="dxa"/>
          </w:tcPr>
          <w:p w:rsidR="00B07D4C" w:rsidRPr="00EB6F8A" w:rsidRDefault="00B07D4C" w:rsidP="000522E7">
            <w:pPr>
              <w:rPr>
                <w:b/>
                <w:sz w:val="24"/>
                <w:szCs w:val="24"/>
              </w:rPr>
            </w:pPr>
            <w:r w:rsidRPr="00EB6F8A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134" w:type="dxa"/>
          </w:tcPr>
          <w:p w:rsidR="00B07D4C" w:rsidRPr="00EB6F8A" w:rsidRDefault="00B07D4C" w:rsidP="000522E7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B07D4C" w:rsidRPr="00EB6F8A" w:rsidRDefault="00B07D4C">
      <w:pPr>
        <w:rPr>
          <w:sz w:val="24"/>
          <w:szCs w:val="24"/>
        </w:rPr>
      </w:pPr>
    </w:p>
    <w:sectPr w:rsidR="00B07D4C" w:rsidRPr="00EB6F8A" w:rsidSect="0023031F">
      <w:footerReference w:type="default" r:id="rId11"/>
      <w:pgSz w:w="11900" w:h="16840"/>
      <w:pgMar w:top="920" w:right="560" w:bottom="1200" w:left="1276" w:header="0" w:footer="101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ACC" w:rsidRDefault="00856ACC" w:rsidP="00AB64EF">
      <w:r>
        <w:separator/>
      </w:r>
    </w:p>
  </w:endnote>
  <w:endnote w:type="continuationSeparator" w:id="0">
    <w:p w:rsidR="00856ACC" w:rsidRDefault="00856ACC" w:rsidP="00AB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4903766"/>
      <w:docPartObj>
        <w:docPartGallery w:val="Page Numbers (Bottom of Page)"/>
        <w:docPartUnique/>
      </w:docPartObj>
    </w:sdtPr>
    <w:sdtEndPr/>
    <w:sdtContent>
      <w:p w:rsidR="00AB64EF" w:rsidRDefault="00856ACC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7E9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64EF" w:rsidRDefault="00AB64E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ACC" w:rsidRDefault="00856ACC" w:rsidP="00AB64EF">
      <w:r>
        <w:separator/>
      </w:r>
    </w:p>
  </w:footnote>
  <w:footnote w:type="continuationSeparator" w:id="0">
    <w:p w:rsidR="00856ACC" w:rsidRDefault="00856ACC" w:rsidP="00AB6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BD5653"/>
    <w:multiLevelType w:val="multilevel"/>
    <w:tmpl w:val="F18A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85AA1"/>
    <w:multiLevelType w:val="hybridMultilevel"/>
    <w:tmpl w:val="0D12C6CC"/>
    <w:lvl w:ilvl="0" w:tplc="F61ACD4E">
      <w:start w:val="5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A58C796E">
      <w:numFmt w:val="none"/>
      <w:lvlText w:val=""/>
      <w:lvlJc w:val="left"/>
      <w:pPr>
        <w:tabs>
          <w:tab w:val="num" w:pos="360"/>
        </w:tabs>
      </w:pPr>
    </w:lvl>
    <w:lvl w:ilvl="2" w:tplc="D244FF3A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17AEB886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59862F2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3E1C2868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A1EC6EE6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D5DE61FA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100273E0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abstractNum w:abstractNumId="3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D644E35"/>
    <w:multiLevelType w:val="multilevel"/>
    <w:tmpl w:val="0D66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5074A"/>
    <w:multiLevelType w:val="hybridMultilevel"/>
    <w:tmpl w:val="C5E46804"/>
    <w:lvl w:ilvl="0" w:tplc="E7CAEDC8">
      <w:numFmt w:val="bullet"/>
      <w:lvlText w:val="-"/>
      <w:lvlJc w:val="left"/>
      <w:pPr>
        <w:ind w:left="977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BF0CD70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2" w:tplc="D2EE82B8">
      <w:numFmt w:val="bullet"/>
      <w:lvlText w:val="•"/>
      <w:lvlJc w:val="left"/>
      <w:pPr>
        <w:ind w:left="2756" w:hanging="152"/>
      </w:pPr>
      <w:rPr>
        <w:rFonts w:hint="default"/>
        <w:lang w:val="ru-RU" w:eastAsia="en-US" w:bidi="ar-SA"/>
      </w:rPr>
    </w:lvl>
    <w:lvl w:ilvl="3" w:tplc="662AB5B0">
      <w:numFmt w:val="bullet"/>
      <w:lvlText w:val="•"/>
      <w:lvlJc w:val="left"/>
      <w:pPr>
        <w:ind w:left="3644" w:hanging="152"/>
      </w:pPr>
      <w:rPr>
        <w:rFonts w:hint="default"/>
        <w:lang w:val="ru-RU" w:eastAsia="en-US" w:bidi="ar-SA"/>
      </w:rPr>
    </w:lvl>
    <w:lvl w:ilvl="4" w:tplc="C8F62082">
      <w:numFmt w:val="bullet"/>
      <w:lvlText w:val="•"/>
      <w:lvlJc w:val="left"/>
      <w:pPr>
        <w:ind w:left="4532" w:hanging="152"/>
      </w:pPr>
      <w:rPr>
        <w:rFonts w:hint="default"/>
        <w:lang w:val="ru-RU" w:eastAsia="en-US" w:bidi="ar-SA"/>
      </w:rPr>
    </w:lvl>
    <w:lvl w:ilvl="5" w:tplc="77C67920">
      <w:numFmt w:val="bullet"/>
      <w:lvlText w:val="•"/>
      <w:lvlJc w:val="left"/>
      <w:pPr>
        <w:ind w:left="5420" w:hanging="152"/>
      </w:pPr>
      <w:rPr>
        <w:rFonts w:hint="default"/>
        <w:lang w:val="ru-RU" w:eastAsia="en-US" w:bidi="ar-SA"/>
      </w:rPr>
    </w:lvl>
    <w:lvl w:ilvl="6" w:tplc="59EE76A6">
      <w:numFmt w:val="bullet"/>
      <w:lvlText w:val="•"/>
      <w:lvlJc w:val="left"/>
      <w:pPr>
        <w:ind w:left="6308" w:hanging="152"/>
      </w:pPr>
      <w:rPr>
        <w:rFonts w:hint="default"/>
        <w:lang w:val="ru-RU" w:eastAsia="en-US" w:bidi="ar-SA"/>
      </w:rPr>
    </w:lvl>
    <w:lvl w:ilvl="7" w:tplc="214CC3AA">
      <w:numFmt w:val="bullet"/>
      <w:lvlText w:val="•"/>
      <w:lvlJc w:val="left"/>
      <w:pPr>
        <w:ind w:left="7196" w:hanging="152"/>
      </w:pPr>
      <w:rPr>
        <w:rFonts w:hint="default"/>
        <w:lang w:val="ru-RU" w:eastAsia="en-US" w:bidi="ar-SA"/>
      </w:rPr>
    </w:lvl>
    <w:lvl w:ilvl="8" w:tplc="CC78CDCA">
      <w:numFmt w:val="bullet"/>
      <w:lvlText w:val="•"/>
      <w:lvlJc w:val="left"/>
      <w:pPr>
        <w:ind w:left="8084" w:hanging="152"/>
      </w:pPr>
      <w:rPr>
        <w:rFonts w:hint="default"/>
        <w:lang w:val="ru-RU" w:eastAsia="en-US" w:bidi="ar-SA"/>
      </w:rPr>
    </w:lvl>
  </w:abstractNum>
  <w:abstractNum w:abstractNumId="7">
    <w:nsid w:val="2FE069C5"/>
    <w:multiLevelType w:val="hybridMultilevel"/>
    <w:tmpl w:val="A27C1CA6"/>
    <w:lvl w:ilvl="0" w:tplc="ED9C0378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Kartika" w:hAnsi="Kartik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abstractNum w:abstractNumId="10">
    <w:nsid w:val="38E01991"/>
    <w:multiLevelType w:val="hybridMultilevel"/>
    <w:tmpl w:val="2118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E84F8D"/>
    <w:multiLevelType w:val="hybridMultilevel"/>
    <w:tmpl w:val="E618E768"/>
    <w:lvl w:ilvl="0" w:tplc="39E46B12">
      <w:start w:val="3"/>
      <w:numFmt w:val="decimal"/>
      <w:lvlText w:val="%1"/>
      <w:lvlJc w:val="left"/>
      <w:pPr>
        <w:ind w:left="1280" w:hanging="454"/>
      </w:pPr>
      <w:rPr>
        <w:rFonts w:hint="default"/>
        <w:lang w:val="ru-RU" w:eastAsia="en-US" w:bidi="ar-SA"/>
      </w:rPr>
    </w:lvl>
    <w:lvl w:ilvl="1" w:tplc="ECA4EFD0">
      <w:numFmt w:val="none"/>
      <w:lvlText w:val=""/>
      <w:lvlJc w:val="left"/>
      <w:pPr>
        <w:tabs>
          <w:tab w:val="num" w:pos="360"/>
        </w:tabs>
      </w:pPr>
    </w:lvl>
    <w:lvl w:ilvl="2" w:tplc="842C2FA6">
      <w:numFmt w:val="bullet"/>
      <w:lvlText w:val="•"/>
      <w:lvlJc w:val="left"/>
      <w:pPr>
        <w:ind w:left="2996" w:hanging="454"/>
      </w:pPr>
      <w:rPr>
        <w:rFonts w:hint="default"/>
        <w:lang w:val="ru-RU" w:eastAsia="en-US" w:bidi="ar-SA"/>
      </w:rPr>
    </w:lvl>
    <w:lvl w:ilvl="3" w:tplc="4B7AF60A">
      <w:numFmt w:val="bullet"/>
      <w:lvlText w:val="•"/>
      <w:lvlJc w:val="left"/>
      <w:pPr>
        <w:ind w:left="3854" w:hanging="454"/>
      </w:pPr>
      <w:rPr>
        <w:rFonts w:hint="default"/>
        <w:lang w:val="ru-RU" w:eastAsia="en-US" w:bidi="ar-SA"/>
      </w:rPr>
    </w:lvl>
    <w:lvl w:ilvl="4" w:tplc="6BD8DA92">
      <w:numFmt w:val="bullet"/>
      <w:lvlText w:val="•"/>
      <w:lvlJc w:val="left"/>
      <w:pPr>
        <w:ind w:left="4712" w:hanging="454"/>
      </w:pPr>
      <w:rPr>
        <w:rFonts w:hint="default"/>
        <w:lang w:val="ru-RU" w:eastAsia="en-US" w:bidi="ar-SA"/>
      </w:rPr>
    </w:lvl>
    <w:lvl w:ilvl="5" w:tplc="A11094A2">
      <w:numFmt w:val="bullet"/>
      <w:lvlText w:val="•"/>
      <w:lvlJc w:val="left"/>
      <w:pPr>
        <w:ind w:left="5570" w:hanging="454"/>
      </w:pPr>
      <w:rPr>
        <w:rFonts w:hint="default"/>
        <w:lang w:val="ru-RU" w:eastAsia="en-US" w:bidi="ar-SA"/>
      </w:rPr>
    </w:lvl>
    <w:lvl w:ilvl="6" w:tplc="6F4AD658">
      <w:numFmt w:val="bullet"/>
      <w:lvlText w:val="•"/>
      <w:lvlJc w:val="left"/>
      <w:pPr>
        <w:ind w:left="6428" w:hanging="454"/>
      </w:pPr>
      <w:rPr>
        <w:rFonts w:hint="default"/>
        <w:lang w:val="ru-RU" w:eastAsia="en-US" w:bidi="ar-SA"/>
      </w:rPr>
    </w:lvl>
    <w:lvl w:ilvl="7" w:tplc="7B46A98C">
      <w:numFmt w:val="bullet"/>
      <w:lvlText w:val="•"/>
      <w:lvlJc w:val="left"/>
      <w:pPr>
        <w:ind w:left="7286" w:hanging="454"/>
      </w:pPr>
      <w:rPr>
        <w:rFonts w:hint="default"/>
        <w:lang w:val="ru-RU" w:eastAsia="en-US" w:bidi="ar-SA"/>
      </w:rPr>
    </w:lvl>
    <w:lvl w:ilvl="8" w:tplc="D5ACC79E">
      <w:numFmt w:val="bullet"/>
      <w:lvlText w:val="•"/>
      <w:lvlJc w:val="left"/>
      <w:pPr>
        <w:ind w:left="8144" w:hanging="454"/>
      </w:pPr>
      <w:rPr>
        <w:rFonts w:hint="default"/>
        <w:lang w:val="ru-RU" w:eastAsia="en-US" w:bidi="ar-SA"/>
      </w:rPr>
    </w:lvl>
  </w:abstractNum>
  <w:abstractNum w:abstractNumId="13">
    <w:nsid w:val="46AD1309"/>
    <w:multiLevelType w:val="multilevel"/>
    <w:tmpl w:val="F8CE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217FF6"/>
    <w:multiLevelType w:val="multilevel"/>
    <w:tmpl w:val="BC40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hint="default"/>
        <w:lang w:val="ru-RU" w:eastAsia="en-US" w:bidi="ar-SA"/>
      </w:rPr>
    </w:lvl>
    <w:lvl w:ilvl="1" w:tplc="AAFE514A">
      <w:numFmt w:val="none"/>
      <w:lvlText w:val=""/>
      <w:lvlJc w:val="left"/>
      <w:pPr>
        <w:tabs>
          <w:tab w:val="num" w:pos="360"/>
        </w:tabs>
      </w:pPr>
    </w:lvl>
    <w:lvl w:ilvl="2" w:tplc="FE7A5C86">
      <w:start w:val="2"/>
      <w:numFmt w:val="decimal"/>
      <w:lvlText w:val="%3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  <w:lang w:val="ru-RU" w:eastAsia="en-US" w:bidi="ar-SA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  <w:lang w:val="ru-RU" w:eastAsia="en-US" w:bidi="ar-SA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  <w:lang w:val="ru-RU" w:eastAsia="en-US" w:bidi="ar-SA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  <w:lang w:val="ru-RU" w:eastAsia="en-US" w:bidi="ar-SA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  <w:lang w:val="ru-RU" w:eastAsia="en-US" w:bidi="ar-SA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  <w:lang w:val="ru-RU" w:eastAsia="en-US" w:bidi="ar-SA"/>
      </w:rPr>
    </w:lvl>
  </w:abstractNum>
  <w:abstractNum w:abstractNumId="16">
    <w:nsid w:val="4D6F64A9"/>
    <w:multiLevelType w:val="multilevel"/>
    <w:tmpl w:val="F9AE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B77382"/>
    <w:multiLevelType w:val="hybridMultilevel"/>
    <w:tmpl w:val="59E41010"/>
    <w:lvl w:ilvl="0" w:tplc="8EC49FF8">
      <w:start w:val="4"/>
      <w:numFmt w:val="decimal"/>
      <w:lvlText w:val="%1"/>
      <w:lvlJc w:val="left"/>
      <w:pPr>
        <w:ind w:left="668" w:hanging="708"/>
      </w:pPr>
      <w:rPr>
        <w:rFonts w:hint="default"/>
        <w:lang w:val="ru-RU" w:eastAsia="en-US" w:bidi="ar-SA"/>
      </w:rPr>
    </w:lvl>
    <w:lvl w:ilvl="1" w:tplc="924CF636">
      <w:numFmt w:val="none"/>
      <w:lvlText w:val=""/>
      <w:lvlJc w:val="left"/>
      <w:pPr>
        <w:tabs>
          <w:tab w:val="num" w:pos="360"/>
        </w:tabs>
      </w:pPr>
    </w:lvl>
    <w:lvl w:ilvl="2" w:tplc="0BCE5C1C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3" w:tplc="02303B42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AE44ED54">
      <w:numFmt w:val="bullet"/>
      <w:lvlText w:val="•"/>
      <w:lvlJc w:val="left"/>
      <w:pPr>
        <w:ind w:left="3993" w:hanging="708"/>
      </w:pPr>
      <w:rPr>
        <w:rFonts w:hint="default"/>
        <w:lang w:val="ru-RU" w:eastAsia="en-US" w:bidi="ar-SA"/>
      </w:rPr>
    </w:lvl>
    <w:lvl w:ilvl="5" w:tplc="3114209C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6" w:tplc="6A1E8DAE">
      <w:numFmt w:val="bullet"/>
      <w:lvlText w:val="•"/>
      <w:lvlJc w:val="left"/>
      <w:pPr>
        <w:ind w:left="5660" w:hanging="708"/>
      </w:pPr>
      <w:rPr>
        <w:rFonts w:hint="default"/>
        <w:lang w:val="ru-RU" w:eastAsia="en-US" w:bidi="ar-SA"/>
      </w:rPr>
    </w:lvl>
    <w:lvl w:ilvl="7" w:tplc="D29A11C2"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8" w:tplc="7DB62D4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</w:abstractNum>
  <w:abstractNum w:abstractNumId="18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843197"/>
    <w:multiLevelType w:val="hybridMultilevel"/>
    <w:tmpl w:val="58B80678"/>
    <w:lvl w:ilvl="0" w:tplc="FE7A5C86">
      <w:start w:val="2"/>
      <w:numFmt w:val="decimal"/>
      <w:lvlText w:val="%1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6368B"/>
    <w:multiLevelType w:val="hybridMultilevel"/>
    <w:tmpl w:val="ACD60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505636D"/>
    <w:multiLevelType w:val="multilevel"/>
    <w:tmpl w:val="3092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164F08"/>
    <w:multiLevelType w:val="hybridMultilevel"/>
    <w:tmpl w:val="27D44456"/>
    <w:lvl w:ilvl="0" w:tplc="27E6F952">
      <w:start w:val="2"/>
      <w:numFmt w:val="decimal"/>
      <w:lvlText w:val="%1"/>
      <w:lvlJc w:val="left"/>
      <w:pPr>
        <w:ind w:left="1599" w:hanging="773"/>
      </w:pPr>
      <w:rPr>
        <w:rFonts w:hint="default"/>
        <w:lang w:val="ru-RU" w:eastAsia="en-US" w:bidi="ar-SA"/>
      </w:rPr>
    </w:lvl>
    <w:lvl w:ilvl="1" w:tplc="674A239C">
      <w:numFmt w:val="none"/>
      <w:lvlText w:val=""/>
      <w:lvlJc w:val="left"/>
      <w:pPr>
        <w:tabs>
          <w:tab w:val="num" w:pos="360"/>
        </w:tabs>
      </w:pPr>
    </w:lvl>
    <w:lvl w:ilvl="2" w:tplc="8C787866">
      <w:numFmt w:val="bullet"/>
      <w:lvlText w:val="•"/>
      <w:lvlJc w:val="left"/>
      <w:pPr>
        <w:ind w:left="3252" w:hanging="773"/>
      </w:pPr>
      <w:rPr>
        <w:rFonts w:hint="default"/>
        <w:lang w:val="ru-RU" w:eastAsia="en-US" w:bidi="ar-SA"/>
      </w:rPr>
    </w:lvl>
    <w:lvl w:ilvl="3" w:tplc="75222434">
      <w:numFmt w:val="bullet"/>
      <w:lvlText w:val="•"/>
      <w:lvlJc w:val="left"/>
      <w:pPr>
        <w:ind w:left="4078" w:hanging="773"/>
      </w:pPr>
      <w:rPr>
        <w:rFonts w:hint="default"/>
        <w:lang w:val="ru-RU" w:eastAsia="en-US" w:bidi="ar-SA"/>
      </w:rPr>
    </w:lvl>
    <w:lvl w:ilvl="4" w:tplc="41C47FAA">
      <w:numFmt w:val="bullet"/>
      <w:lvlText w:val="•"/>
      <w:lvlJc w:val="left"/>
      <w:pPr>
        <w:ind w:left="4904" w:hanging="773"/>
      </w:pPr>
      <w:rPr>
        <w:rFonts w:hint="default"/>
        <w:lang w:val="ru-RU" w:eastAsia="en-US" w:bidi="ar-SA"/>
      </w:rPr>
    </w:lvl>
    <w:lvl w:ilvl="5" w:tplc="11A64E82">
      <w:numFmt w:val="bullet"/>
      <w:lvlText w:val="•"/>
      <w:lvlJc w:val="left"/>
      <w:pPr>
        <w:ind w:left="5730" w:hanging="773"/>
      </w:pPr>
      <w:rPr>
        <w:rFonts w:hint="default"/>
        <w:lang w:val="ru-RU" w:eastAsia="en-US" w:bidi="ar-SA"/>
      </w:rPr>
    </w:lvl>
    <w:lvl w:ilvl="6" w:tplc="4D6CA31E">
      <w:numFmt w:val="bullet"/>
      <w:lvlText w:val="•"/>
      <w:lvlJc w:val="left"/>
      <w:pPr>
        <w:ind w:left="6556" w:hanging="773"/>
      </w:pPr>
      <w:rPr>
        <w:rFonts w:hint="default"/>
        <w:lang w:val="ru-RU" w:eastAsia="en-US" w:bidi="ar-SA"/>
      </w:rPr>
    </w:lvl>
    <w:lvl w:ilvl="7" w:tplc="63B8E6D4">
      <w:numFmt w:val="bullet"/>
      <w:lvlText w:val="•"/>
      <w:lvlJc w:val="left"/>
      <w:pPr>
        <w:ind w:left="7382" w:hanging="773"/>
      </w:pPr>
      <w:rPr>
        <w:rFonts w:hint="default"/>
        <w:lang w:val="ru-RU" w:eastAsia="en-US" w:bidi="ar-SA"/>
      </w:rPr>
    </w:lvl>
    <w:lvl w:ilvl="8" w:tplc="F92E1AEA">
      <w:numFmt w:val="bullet"/>
      <w:lvlText w:val="•"/>
      <w:lvlJc w:val="left"/>
      <w:pPr>
        <w:ind w:left="8208" w:hanging="773"/>
      </w:pPr>
      <w:rPr>
        <w:rFonts w:hint="default"/>
        <w:lang w:val="ru-RU" w:eastAsia="en-US" w:bidi="ar-SA"/>
      </w:rPr>
    </w:lvl>
  </w:abstractNum>
  <w:abstractNum w:abstractNumId="23">
    <w:nsid w:val="583D6B4D"/>
    <w:multiLevelType w:val="multilevel"/>
    <w:tmpl w:val="5854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2472A8"/>
    <w:multiLevelType w:val="multilevel"/>
    <w:tmpl w:val="B908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0141CA"/>
    <w:multiLevelType w:val="hybridMultilevel"/>
    <w:tmpl w:val="3BBE5CF0"/>
    <w:lvl w:ilvl="0" w:tplc="E8AA40BA">
      <w:numFmt w:val="bullet"/>
      <w:lvlText w:val="–"/>
      <w:lvlJc w:val="left"/>
      <w:pPr>
        <w:ind w:left="11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EA661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E64D95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BB0A1D6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4" w:tplc="08ECA9B4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E5B0247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284C4F7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0B5AC230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 w:tplc="1C8ED1BC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26">
    <w:nsid w:val="63CE223F"/>
    <w:multiLevelType w:val="hybridMultilevel"/>
    <w:tmpl w:val="25B03844"/>
    <w:lvl w:ilvl="0" w:tplc="3BDCFB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7">
    <w:nsid w:val="6531683A"/>
    <w:multiLevelType w:val="multilevel"/>
    <w:tmpl w:val="0BE48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B201A5"/>
    <w:multiLevelType w:val="multilevel"/>
    <w:tmpl w:val="692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411AAE"/>
    <w:multiLevelType w:val="hybridMultilevel"/>
    <w:tmpl w:val="6F766FA0"/>
    <w:lvl w:ilvl="0" w:tplc="1396D2A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3E5C8B"/>
    <w:multiLevelType w:val="hybridMultilevel"/>
    <w:tmpl w:val="0BBA58EA"/>
    <w:lvl w:ilvl="0" w:tplc="81E2245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6EC36E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CF5C93F4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60C60B16">
      <w:numFmt w:val="bullet"/>
      <w:lvlText w:val="•"/>
      <w:lvlJc w:val="left"/>
      <w:pPr>
        <w:ind w:left="3042" w:hanging="152"/>
      </w:pPr>
      <w:rPr>
        <w:rFonts w:hint="default"/>
        <w:lang w:val="ru-RU" w:eastAsia="en-US" w:bidi="ar-SA"/>
      </w:rPr>
    </w:lvl>
    <w:lvl w:ilvl="4" w:tplc="95A6A9F4">
      <w:numFmt w:val="bullet"/>
      <w:lvlText w:val="•"/>
      <w:lvlJc w:val="left"/>
      <w:pPr>
        <w:ind w:left="4016" w:hanging="152"/>
      </w:pPr>
      <w:rPr>
        <w:rFonts w:hint="default"/>
        <w:lang w:val="ru-RU" w:eastAsia="en-US" w:bidi="ar-SA"/>
      </w:rPr>
    </w:lvl>
    <w:lvl w:ilvl="5" w:tplc="87369CC0">
      <w:numFmt w:val="bullet"/>
      <w:lvlText w:val="•"/>
      <w:lvlJc w:val="left"/>
      <w:pPr>
        <w:ind w:left="4990" w:hanging="152"/>
      </w:pPr>
      <w:rPr>
        <w:rFonts w:hint="default"/>
        <w:lang w:val="ru-RU" w:eastAsia="en-US" w:bidi="ar-SA"/>
      </w:rPr>
    </w:lvl>
    <w:lvl w:ilvl="6" w:tplc="FE7A29D6">
      <w:numFmt w:val="bullet"/>
      <w:lvlText w:val="•"/>
      <w:lvlJc w:val="left"/>
      <w:pPr>
        <w:ind w:left="5964" w:hanging="152"/>
      </w:pPr>
      <w:rPr>
        <w:rFonts w:hint="default"/>
        <w:lang w:val="ru-RU" w:eastAsia="en-US" w:bidi="ar-SA"/>
      </w:rPr>
    </w:lvl>
    <w:lvl w:ilvl="7" w:tplc="3FACFFBA">
      <w:numFmt w:val="bullet"/>
      <w:lvlText w:val="•"/>
      <w:lvlJc w:val="left"/>
      <w:pPr>
        <w:ind w:left="6938" w:hanging="152"/>
      </w:pPr>
      <w:rPr>
        <w:rFonts w:hint="default"/>
        <w:lang w:val="ru-RU" w:eastAsia="en-US" w:bidi="ar-SA"/>
      </w:rPr>
    </w:lvl>
    <w:lvl w:ilvl="8" w:tplc="3E3C05BC">
      <w:numFmt w:val="bullet"/>
      <w:lvlText w:val="•"/>
      <w:lvlJc w:val="left"/>
      <w:pPr>
        <w:ind w:left="7912" w:hanging="152"/>
      </w:pPr>
      <w:rPr>
        <w:rFonts w:hint="default"/>
        <w:lang w:val="ru-RU" w:eastAsia="en-US" w:bidi="ar-SA"/>
      </w:rPr>
    </w:lvl>
  </w:abstractNum>
  <w:abstractNum w:abstractNumId="31">
    <w:nsid w:val="7BC805E2"/>
    <w:multiLevelType w:val="hybridMultilevel"/>
    <w:tmpl w:val="DA488086"/>
    <w:lvl w:ilvl="0" w:tplc="2CAC4678">
      <w:start w:val="6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D0C0E6E8">
      <w:numFmt w:val="none"/>
      <w:lvlText w:val=""/>
      <w:lvlJc w:val="left"/>
      <w:pPr>
        <w:tabs>
          <w:tab w:val="num" w:pos="360"/>
        </w:tabs>
      </w:pPr>
    </w:lvl>
    <w:lvl w:ilvl="2" w:tplc="EB54B4AC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9DE63140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D0C4E70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78D02FB4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5C06AB18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62F6EC2E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53BA7EE8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abstractNum w:abstractNumId="32">
    <w:nsid w:val="7E0E3876"/>
    <w:multiLevelType w:val="hybridMultilevel"/>
    <w:tmpl w:val="3050D208"/>
    <w:lvl w:ilvl="0" w:tplc="73B45C38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2"/>
  </w:num>
  <w:num w:numId="3">
    <w:abstractNumId w:val="25"/>
  </w:num>
  <w:num w:numId="4">
    <w:abstractNumId w:val="17"/>
  </w:num>
  <w:num w:numId="5">
    <w:abstractNumId w:val="30"/>
  </w:num>
  <w:num w:numId="6">
    <w:abstractNumId w:val="6"/>
  </w:num>
  <w:num w:numId="7">
    <w:abstractNumId w:val="12"/>
  </w:num>
  <w:num w:numId="8">
    <w:abstractNumId w:val="9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4"/>
  </w:num>
  <w:num w:numId="14">
    <w:abstractNumId w:val="11"/>
  </w:num>
  <w:num w:numId="15">
    <w:abstractNumId w:val="5"/>
  </w:num>
  <w:num w:numId="16">
    <w:abstractNumId w:val="18"/>
  </w:num>
  <w:num w:numId="17">
    <w:abstractNumId w:val="28"/>
  </w:num>
  <w:num w:numId="18">
    <w:abstractNumId w:val="13"/>
  </w:num>
  <w:num w:numId="19">
    <w:abstractNumId w:val="1"/>
  </w:num>
  <w:num w:numId="20">
    <w:abstractNumId w:val="16"/>
  </w:num>
  <w:num w:numId="21">
    <w:abstractNumId w:val="21"/>
  </w:num>
  <w:num w:numId="22">
    <w:abstractNumId w:val="24"/>
  </w:num>
  <w:num w:numId="23">
    <w:abstractNumId w:val="19"/>
  </w:num>
  <w:num w:numId="24">
    <w:abstractNumId w:val="23"/>
  </w:num>
  <w:num w:numId="25">
    <w:abstractNumId w:val="27"/>
  </w:num>
  <w:num w:numId="26">
    <w:abstractNumId w:val="29"/>
  </w:num>
  <w:num w:numId="27">
    <w:abstractNumId w:val="20"/>
  </w:num>
  <w:num w:numId="28">
    <w:abstractNumId w:val="7"/>
  </w:num>
  <w:num w:numId="29">
    <w:abstractNumId w:val="32"/>
  </w:num>
  <w:num w:numId="30">
    <w:abstractNumId w:val="26"/>
  </w:num>
  <w:num w:numId="31">
    <w:abstractNumId w:val="0"/>
  </w:num>
  <w:num w:numId="32">
    <w:abstractNumId w:val="3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C82"/>
    <w:rsid w:val="0003159B"/>
    <w:rsid w:val="0011038D"/>
    <w:rsid w:val="0023031F"/>
    <w:rsid w:val="002971D9"/>
    <w:rsid w:val="00372F2E"/>
    <w:rsid w:val="003C79EA"/>
    <w:rsid w:val="004404E0"/>
    <w:rsid w:val="004F19F0"/>
    <w:rsid w:val="005D6C82"/>
    <w:rsid w:val="0063224E"/>
    <w:rsid w:val="007C64EC"/>
    <w:rsid w:val="007E0CBD"/>
    <w:rsid w:val="007F0516"/>
    <w:rsid w:val="00851999"/>
    <w:rsid w:val="00856ACC"/>
    <w:rsid w:val="008C7E9E"/>
    <w:rsid w:val="00A115D7"/>
    <w:rsid w:val="00A47CF2"/>
    <w:rsid w:val="00AB64EF"/>
    <w:rsid w:val="00B07D4C"/>
    <w:rsid w:val="00B7361F"/>
    <w:rsid w:val="00B84287"/>
    <w:rsid w:val="00C61D35"/>
    <w:rsid w:val="00CD534B"/>
    <w:rsid w:val="00D27E68"/>
    <w:rsid w:val="00D6019A"/>
    <w:rsid w:val="00D8482A"/>
    <w:rsid w:val="00E13AE6"/>
    <w:rsid w:val="00EA0FC4"/>
    <w:rsid w:val="00EB6F8A"/>
    <w:rsid w:val="00F40B7F"/>
    <w:rsid w:val="00F7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11B70-99A6-4920-B30F-60756E83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6C82"/>
    <w:pPr>
      <w:ind w:left="118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D6C8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5D6C82"/>
    <w:pPr>
      <w:spacing w:before="46"/>
      <w:ind w:left="415" w:hanging="260"/>
      <w:outlineLvl w:val="1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99"/>
    <w:qFormat/>
    <w:rsid w:val="005D6C82"/>
    <w:pPr>
      <w:ind w:left="118" w:firstLine="708"/>
    </w:pPr>
  </w:style>
  <w:style w:type="paragraph" w:customStyle="1" w:styleId="TableParagraph">
    <w:name w:val="Table Paragraph"/>
    <w:basedOn w:val="a"/>
    <w:uiPriority w:val="1"/>
    <w:qFormat/>
    <w:rsid w:val="005D6C82"/>
  </w:style>
  <w:style w:type="paragraph" w:styleId="a6">
    <w:name w:val="No Spacing"/>
    <w:link w:val="a7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4404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rsid w:val="004404E0"/>
    <w:rPr>
      <w:rFonts w:cs="Times New Roman"/>
      <w:color w:val="0000FF"/>
      <w:u w:val="single"/>
    </w:rPr>
  </w:style>
  <w:style w:type="table" w:customStyle="1" w:styleId="2">
    <w:name w:val="Сетка таблицы2"/>
    <w:basedOn w:val="a1"/>
    <w:uiPriority w:val="59"/>
    <w:rsid w:val="004F19F0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3A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AB64EF"/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semiHidden/>
    <w:unhideWhenUsed/>
    <w:rsid w:val="00AB64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B64EF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AB64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B64EF"/>
    <w:rPr>
      <w:rFonts w:ascii="Times New Roman" w:eastAsia="Times New Roman" w:hAnsi="Times New Roman" w:cs="Times New Roman"/>
    </w:rPr>
  </w:style>
  <w:style w:type="character" w:customStyle="1" w:styleId="af">
    <w:name w:val="Основной текст_"/>
    <w:link w:val="1"/>
    <w:rsid w:val="0023031F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23031F"/>
    <w:pPr>
      <w:shd w:val="clear" w:color="auto" w:fill="FFFFFF"/>
      <w:autoSpaceDE/>
      <w:autoSpaceDN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styleId="10">
    <w:name w:val="toc 1"/>
    <w:basedOn w:val="a"/>
    <w:next w:val="a"/>
    <w:autoRedefine/>
    <w:uiPriority w:val="39"/>
    <w:unhideWhenUsed/>
    <w:rsid w:val="0023031F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dramateshka.ru/index.php/programmih-malogo-objhyoma/3656-obuchayuthaya-programma-qteatr-kukol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cme.ru/doc/57768/programma-teatr-kuk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5406</Words>
  <Characters>30819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Лариса</cp:lastModifiedBy>
  <cp:revision>9</cp:revision>
  <cp:lastPrinted>2023-06-09T11:36:00Z</cp:lastPrinted>
  <dcterms:created xsi:type="dcterms:W3CDTF">2023-05-25T12:59:00Z</dcterms:created>
  <dcterms:modified xsi:type="dcterms:W3CDTF">2023-06-13T08:58:00Z</dcterms:modified>
</cp:coreProperties>
</file>